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9" w:rsidRDefault="00651139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D1">
        <w:rPr>
          <w:rFonts w:ascii="Times New Roman" w:hAnsi="Times New Roman" w:cs="Times New Roman"/>
          <w:b/>
          <w:sz w:val="24"/>
          <w:szCs w:val="24"/>
        </w:rPr>
        <w:t>РЕЗЮМЕ ПРЕПОДАВАТЕЛЯ</w:t>
      </w:r>
    </w:p>
    <w:p w:rsidR="0009753E" w:rsidRPr="00261BD1" w:rsidRDefault="0009753E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Рассадин Борис Ильич</w:t>
            </w:r>
          </w:p>
        </w:tc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01.09.1951</w:t>
            </w:r>
          </w:p>
        </w:tc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3. Телефоны: рабочий: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8(4922) 477743</w:t>
            </w:r>
          </w:p>
        </w:tc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rassadinbi@mail.ru</w:t>
            </w:r>
          </w:p>
        </w:tc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6. Наличие ученой степени (ученого звания)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</w:tc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7. Общий стаж работы (в том числе научно-педагогический)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лет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 лет научно-педагогический</w:t>
            </w:r>
          </w:p>
        </w:tc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8. 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9. Повышение квалификации/ переподготовка/ стажировки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квалификации: 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ин. университета программа «Методич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приемы реализации новых форм интеграции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науки и бизнеса», 2016 г. </w:t>
            </w:r>
          </w:p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Центросоюза Российской Федерации программа «Новые образовательные технологии в преподавании дисциплин при подготовке бакалавров и магистров по направлению Сервис» , 2016 г. </w:t>
            </w:r>
          </w:p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университете», 2017 г.</w:t>
            </w:r>
          </w:p>
        </w:tc>
        <w:bookmarkStart w:id="0" w:name="_GoBack"/>
        <w:bookmarkEnd w:id="0"/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Публикации по профилю представляемой программы, включая учебно-методическую литературу за последние 5 лет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F779E6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261BD1" w:rsidRDefault="00F779E6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11. Другая информация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руководства аспирантами. </w:t>
            </w:r>
          </w:p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в должностях начальник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ектного отдела, главного архитектора проекта, 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планово-экономического отдела главка 8 лет, в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Генерального директора - 9 лет.</w:t>
            </w:r>
          </w:p>
          <w:p w:rsidR="00F779E6" w:rsidRDefault="00F7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семейный стаж педагогической работы 109 лет.</w:t>
            </w:r>
          </w:p>
        </w:tc>
      </w:tr>
    </w:tbl>
    <w:p w:rsidR="000A6807" w:rsidRDefault="000A6807" w:rsidP="00314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2819" w:rsidRDefault="000A6807" w:rsidP="000A680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84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E6" w:rsidRPr="00F779E6" w:rsidRDefault="00F779E6" w:rsidP="00F77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9E6">
        <w:rPr>
          <w:rFonts w:ascii="Times New Roman" w:hAnsi="Times New Roman" w:cs="Times New Roman"/>
          <w:b/>
          <w:bCs/>
          <w:sz w:val="24"/>
          <w:szCs w:val="24"/>
        </w:rPr>
        <w:t xml:space="preserve">Публикации к.э.н., доц. кафедры </w:t>
      </w:r>
      <w:r w:rsidRPr="00F779E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79E6">
        <w:rPr>
          <w:rFonts w:ascii="Times New Roman" w:hAnsi="Times New Roman" w:cs="Times New Roman"/>
          <w:b/>
          <w:bCs/>
          <w:sz w:val="24"/>
          <w:szCs w:val="24"/>
        </w:rPr>
        <w:t>Экономик</w:t>
      </w:r>
      <w:r w:rsidRPr="00F779E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779E6">
        <w:rPr>
          <w:rFonts w:ascii="Times New Roman" w:hAnsi="Times New Roman" w:cs="Times New Roman"/>
          <w:b/>
          <w:bCs/>
          <w:sz w:val="24"/>
          <w:szCs w:val="24"/>
        </w:rPr>
        <w:t xml:space="preserve"> инноваций и финансы</w:t>
      </w:r>
      <w:r w:rsidRPr="00F779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79E6" w:rsidRPr="00F779E6" w:rsidRDefault="00F779E6" w:rsidP="00F77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E6">
        <w:rPr>
          <w:rFonts w:ascii="Times New Roman" w:hAnsi="Times New Roman" w:cs="Times New Roman"/>
          <w:b/>
          <w:bCs/>
          <w:sz w:val="24"/>
          <w:szCs w:val="24"/>
        </w:rPr>
        <w:t xml:space="preserve">Рассадина Б.И. с 2014 по 2019 </w:t>
      </w:r>
      <w:proofErr w:type="spellStart"/>
      <w:r w:rsidRPr="00F779E6">
        <w:rPr>
          <w:rFonts w:ascii="Times New Roman" w:hAnsi="Times New Roman" w:cs="Times New Roman"/>
          <w:b/>
          <w:bCs/>
          <w:sz w:val="24"/>
          <w:szCs w:val="24"/>
        </w:rPr>
        <w:t>г.</w:t>
      </w:r>
      <w:proofErr w:type="gramStart"/>
      <w:r w:rsidRPr="00F779E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F779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345"/>
        <w:gridCol w:w="1305"/>
        <w:gridCol w:w="2653"/>
        <w:gridCol w:w="1034"/>
        <w:gridCol w:w="1807"/>
      </w:tblGrid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pStyle w:val="a6"/>
              <w:widowControl w:val="0"/>
              <w:tabs>
                <w:tab w:val="right" w:leader="dot" w:pos="6096"/>
              </w:tabs>
              <w:spacing w:before="0" w:beforeAutospacing="0" w:after="0" w:afterAutospacing="0"/>
              <w:ind w:left="-57" w:right="-57"/>
              <w:jc w:val="center"/>
              <w:rPr>
                <w:lang w:eastAsia="en-US"/>
              </w:rPr>
            </w:pPr>
            <w:r w:rsidRPr="00F779E6">
              <w:rPr>
                <w:lang w:eastAsia="en-US"/>
              </w:rPr>
              <w:t>сборник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соавторы</w:t>
            </w:r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pStyle w:val="Default"/>
              <w:ind w:left="-57" w:right="-57"/>
              <w:jc w:val="center"/>
              <w:rPr>
                <w:rFonts w:eastAsiaTheme="minorHAnsi"/>
                <w:color w:val="auto"/>
                <w:lang w:eastAsia="en-US"/>
              </w:rPr>
            </w:pPr>
            <w:r w:rsidRPr="00F779E6">
              <w:rPr>
                <w:bCs/>
                <w:color w:val="auto"/>
              </w:rPr>
              <w:t>Государственная а</w:t>
            </w:r>
            <w:r w:rsidRPr="00F779E6">
              <w:rPr>
                <w:bCs/>
                <w:color w:val="auto"/>
              </w:rPr>
              <w:t>т</w:t>
            </w:r>
            <w:r w:rsidRPr="00F779E6">
              <w:rPr>
                <w:bCs/>
                <w:color w:val="auto"/>
              </w:rPr>
              <w:t>тестация выпускн</w:t>
            </w:r>
            <w:r w:rsidRPr="00F779E6">
              <w:rPr>
                <w:bCs/>
                <w:color w:val="auto"/>
              </w:rPr>
              <w:t>и</w:t>
            </w:r>
            <w:r w:rsidRPr="00F779E6">
              <w:rPr>
                <w:bCs/>
                <w:color w:val="auto"/>
              </w:rPr>
              <w:t>ков института экон</w:t>
            </w:r>
            <w:r w:rsidRPr="00F779E6">
              <w:rPr>
                <w:bCs/>
                <w:color w:val="auto"/>
              </w:rPr>
              <w:t>о</w:t>
            </w:r>
            <w:r w:rsidRPr="00F779E6">
              <w:rPr>
                <w:bCs/>
                <w:color w:val="auto"/>
              </w:rPr>
              <w:t>мики</w:t>
            </w:r>
            <w:r>
              <w:rPr>
                <w:bCs/>
                <w:color w:val="auto"/>
              </w:rPr>
              <w:t xml:space="preserve"> </w:t>
            </w:r>
            <w:r w:rsidRPr="00F779E6">
              <w:rPr>
                <w:bCs/>
                <w:lang w:eastAsia="en-US"/>
              </w:rPr>
              <w:t>и менед</w:t>
            </w:r>
            <w:r w:rsidRPr="00F779E6">
              <w:rPr>
                <w:bCs/>
                <w:lang w:eastAsia="en-US"/>
              </w:rPr>
              <w:t>ж</w:t>
            </w:r>
            <w:r w:rsidRPr="00F779E6">
              <w:rPr>
                <w:bCs/>
                <w:lang w:eastAsia="en-US"/>
              </w:rPr>
              <w:t>мента в 2013 году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pStyle w:val="a6"/>
              <w:tabs>
                <w:tab w:val="right" w:leader="dot" w:pos="6096"/>
              </w:tabs>
              <w:spacing w:before="0" w:beforeAutospacing="0" w:after="0" w:afterAutospacing="0"/>
              <w:ind w:left="-57" w:right="-57"/>
              <w:jc w:val="center"/>
              <w:rPr>
                <w:lang w:eastAsia="en-US"/>
              </w:rPr>
            </w:pPr>
            <w:r w:rsidRPr="00F779E6">
              <w:rPr>
                <w:bCs/>
                <w:lang w:eastAsia="en-US"/>
              </w:rPr>
              <w:t xml:space="preserve">Производственные </w:t>
            </w:r>
            <w:r w:rsidRPr="00F779E6">
              <w:rPr>
                <w:lang w:eastAsia="en-US"/>
              </w:rPr>
              <w:t>практики, госуда</w:t>
            </w:r>
            <w:r w:rsidRPr="00F779E6">
              <w:rPr>
                <w:lang w:eastAsia="en-US"/>
              </w:rPr>
              <w:t>р</w:t>
            </w:r>
            <w:r w:rsidRPr="00F779E6">
              <w:rPr>
                <w:lang w:eastAsia="en-US"/>
              </w:rPr>
              <w:t>ственная аттест</w:t>
            </w:r>
            <w:r w:rsidRPr="00F779E6">
              <w:rPr>
                <w:lang w:eastAsia="en-US"/>
              </w:rPr>
              <w:t>а</w:t>
            </w:r>
            <w:r w:rsidRPr="00F779E6">
              <w:rPr>
                <w:lang w:eastAsia="en-US"/>
              </w:rPr>
              <w:t>ция, трудоустройство в вы</w:t>
            </w:r>
            <w:r w:rsidRPr="00F779E6">
              <w:rPr>
                <w:lang w:eastAsia="en-US"/>
              </w:rPr>
              <w:t>с</w:t>
            </w:r>
            <w:r w:rsidRPr="00F779E6">
              <w:rPr>
                <w:lang w:eastAsia="en-US"/>
              </w:rPr>
              <w:t>шей школе: организ</w:t>
            </w:r>
            <w:r w:rsidRPr="00F779E6">
              <w:rPr>
                <w:lang w:eastAsia="en-US"/>
              </w:rPr>
              <w:t>а</w:t>
            </w:r>
            <w:r w:rsidRPr="00F779E6">
              <w:rPr>
                <w:lang w:eastAsia="en-US"/>
              </w:rPr>
              <w:t>ция, проблемы и реш</w:t>
            </w:r>
            <w:r w:rsidRPr="00F779E6">
              <w:rPr>
                <w:lang w:eastAsia="en-US"/>
              </w:rPr>
              <w:t>е</w:t>
            </w:r>
            <w:r w:rsidRPr="00F779E6">
              <w:rPr>
                <w:lang w:eastAsia="en-US"/>
              </w:rPr>
              <w:t xml:space="preserve">ния : материалы </w:t>
            </w:r>
            <w:proofErr w:type="spellStart"/>
            <w:r w:rsidRPr="00F779E6">
              <w:rPr>
                <w:lang w:eastAsia="en-US"/>
              </w:rPr>
              <w:t>вс</w:t>
            </w:r>
            <w:r w:rsidRPr="00F779E6">
              <w:rPr>
                <w:lang w:eastAsia="en-US"/>
              </w:rPr>
              <w:t>е</w:t>
            </w:r>
            <w:r w:rsidRPr="00F779E6">
              <w:rPr>
                <w:lang w:eastAsia="en-US"/>
              </w:rPr>
              <w:t>рос</w:t>
            </w:r>
            <w:proofErr w:type="spellEnd"/>
            <w:r w:rsidRPr="00F779E6">
              <w:rPr>
                <w:lang w:eastAsia="en-US"/>
              </w:rPr>
              <w:t>. науч</w:t>
            </w:r>
            <w:proofErr w:type="gramStart"/>
            <w:r w:rsidRPr="00F779E6">
              <w:rPr>
                <w:lang w:eastAsia="en-US"/>
              </w:rPr>
              <w:t>.-</w:t>
            </w:r>
            <w:proofErr w:type="spellStart"/>
            <w:proofErr w:type="gramEnd"/>
            <w:r w:rsidRPr="00F779E6">
              <w:rPr>
                <w:lang w:eastAsia="en-US"/>
              </w:rPr>
              <w:t>практ</w:t>
            </w:r>
            <w:proofErr w:type="spellEnd"/>
            <w:r w:rsidRPr="00F779E6">
              <w:rPr>
                <w:lang w:eastAsia="en-US"/>
              </w:rPr>
              <w:t xml:space="preserve">. </w:t>
            </w:r>
            <w:proofErr w:type="spellStart"/>
            <w:r w:rsidRPr="00F779E6">
              <w:rPr>
                <w:lang w:eastAsia="en-US"/>
              </w:rPr>
              <w:t>конф</w:t>
            </w:r>
            <w:proofErr w:type="spellEnd"/>
            <w:r w:rsidRPr="00F779E6">
              <w:rPr>
                <w:lang w:eastAsia="en-US"/>
              </w:rPr>
              <w:t>. 4 – 5 февр. 2014 г., г. Влад</w:t>
            </w:r>
            <w:r w:rsidRPr="00F779E6">
              <w:rPr>
                <w:lang w:eastAsia="en-US"/>
              </w:rPr>
              <w:t>и</w:t>
            </w:r>
            <w:r w:rsidRPr="00F779E6">
              <w:rPr>
                <w:lang w:eastAsia="en-US"/>
              </w:rPr>
              <w:t xml:space="preserve">мир / </w:t>
            </w:r>
            <w:proofErr w:type="spellStart"/>
            <w:r w:rsidRPr="00F779E6">
              <w:rPr>
                <w:lang w:eastAsia="en-US"/>
              </w:rPr>
              <w:t>Вл</w:t>
            </w:r>
            <w:r w:rsidRPr="00F779E6">
              <w:rPr>
                <w:lang w:eastAsia="en-US"/>
              </w:rPr>
              <w:t>а</w:t>
            </w:r>
            <w:r w:rsidRPr="00F779E6">
              <w:rPr>
                <w:lang w:eastAsia="en-US"/>
              </w:rPr>
              <w:t>дим</w:t>
            </w:r>
            <w:proofErr w:type="spellEnd"/>
            <w:r w:rsidRPr="00F779E6">
              <w:rPr>
                <w:lang w:eastAsia="en-US"/>
              </w:rPr>
              <w:t>. гос. ун-т им. А. Г. и Н. Г. Стол</w:t>
            </w:r>
            <w:r w:rsidRPr="00F779E6">
              <w:rPr>
                <w:lang w:eastAsia="en-US"/>
              </w:rPr>
              <w:t>е</w:t>
            </w:r>
            <w:r w:rsidRPr="00F779E6">
              <w:rPr>
                <w:lang w:eastAsia="en-US"/>
              </w:rPr>
              <w:t xml:space="preserve">товых ; </w:t>
            </w:r>
            <w:proofErr w:type="spellStart"/>
            <w:r w:rsidRPr="00F779E6">
              <w:rPr>
                <w:lang w:eastAsia="en-US"/>
              </w:rPr>
              <w:t>Междунар</w:t>
            </w:r>
            <w:proofErr w:type="spellEnd"/>
            <w:r w:rsidRPr="00F779E6">
              <w:rPr>
                <w:lang w:eastAsia="en-US"/>
              </w:rPr>
              <w:t>. акад. ин-</w:t>
            </w:r>
            <w:proofErr w:type="spellStart"/>
            <w:r w:rsidRPr="00F779E6">
              <w:rPr>
                <w:lang w:eastAsia="en-US"/>
              </w:rPr>
              <w:t>вестиций</w:t>
            </w:r>
            <w:proofErr w:type="spellEnd"/>
            <w:r w:rsidRPr="00F779E6">
              <w:rPr>
                <w:lang w:eastAsia="en-US"/>
              </w:rPr>
              <w:t xml:space="preserve"> и эконом</w:t>
            </w:r>
            <w:r w:rsidRPr="00F779E6">
              <w:rPr>
                <w:lang w:eastAsia="en-US"/>
              </w:rPr>
              <w:t>и</w:t>
            </w:r>
            <w:r w:rsidRPr="00F779E6">
              <w:rPr>
                <w:lang w:eastAsia="en-US"/>
              </w:rPr>
              <w:t xml:space="preserve">ки </w:t>
            </w:r>
            <w:proofErr w:type="spellStart"/>
            <w:r w:rsidRPr="00F779E6">
              <w:rPr>
                <w:lang w:eastAsia="en-US"/>
              </w:rPr>
              <w:t>стр-ва</w:t>
            </w:r>
            <w:proofErr w:type="spellEnd"/>
            <w:r w:rsidRPr="00F779E6">
              <w:rPr>
                <w:lang w:eastAsia="en-US"/>
              </w:rPr>
              <w:t xml:space="preserve"> ; Администр</w:t>
            </w:r>
            <w:r w:rsidRPr="00F779E6">
              <w:rPr>
                <w:lang w:eastAsia="en-US"/>
              </w:rPr>
              <w:t>а</w:t>
            </w:r>
            <w:r w:rsidRPr="00F779E6">
              <w:rPr>
                <w:lang w:eastAsia="en-US"/>
              </w:rPr>
              <w:t xml:space="preserve">ция </w:t>
            </w:r>
            <w:proofErr w:type="spellStart"/>
            <w:r w:rsidRPr="00F779E6">
              <w:rPr>
                <w:lang w:eastAsia="en-US"/>
              </w:rPr>
              <w:t>Владим</w:t>
            </w:r>
            <w:proofErr w:type="spellEnd"/>
            <w:r w:rsidRPr="00F779E6">
              <w:rPr>
                <w:lang w:eastAsia="en-US"/>
              </w:rPr>
              <w:t xml:space="preserve">. обл. ; </w:t>
            </w:r>
            <w:proofErr w:type="spellStart"/>
            <w:r w:rsidRPr="00F779E6">
              <w:rPr>
                <w:lang w:eastAsia="en-US"/>
              </w:rPr>
              <w:t>То</w:t>
            </w:r>
            <w:r w:rsidRPr="00F779E6">
              <w:rPr>
                <w:lang w:eastAsia="en-US"/>
              </w:rPr>
              <w:t>р</w:t>
            </w:r>
            <w:r w:rsidRPr="00F779E6">
              <w:rPr>
                <w:lang w:eastAsia="en-US"/>
              </w:rPr>
              <w:t>го</w:t>
            </w:r>
            <w:proofErr w:type="spellEnd"/>
            <w:r w:rsidRPr="00F779E6">
              <w:rPr>
                <w:lang w:eastAsia="en-US"/>
              </w:rPr>
              <w:t>-во-</w:t>
            </w:r>
            <w:proofErr w:type="spellStart"/>
            <w:r w:rsidRPr="00F779E6">
              <w:rPr>
                <w:lang w:eastAsia="en-US"/>
              </w:rPr>
              <w:t>промышл</w:t>
            </w:r>
            <w:proofErr w:type="spellEnd"/>
            <w:r w:rsidRPr="00F779E6">
              <w:rPr>
                <w:lang w:eastAsia="en-US"/>
              </w:rPr>
              <w:t xml:space="preserve">. палата </w:t>
            </w:r>
            <w:proofErr w:type="spellStart"/>
            <w:r w:rsidRPr="00F779E6">
              <w:rPr>
                <w:lang w:eastAsia="en-US"/>
              </w:rPr>
              <w:t>Владим</w:t>
            </w:r>
            <w:proofErr w:type="spellEnd"/>
            <w:r w:rsidRPr="00F779E6">
              <w:rPr>
                <w:lang w:eastAsia="en-US"/>
              </w:rPr>
              <w:t>. обл. – Влад</w:t>
            </w:r>
            <w:r w:rsidRPr="00F779E6">
              <w:rPr>
                <w:lang w:eastAsia="en-US"/>
              </w:rPr>
              <w:t>и</w:t>
            </w:r>
            <w:r w:rsidRPr="00F779E6">
              <w:rPr>
                <w:lang w:eastAsia="en-US"/>
              </w:rPr>
              <w:t xml:space="preserve">мир : Изд-во </w:t>
            </w:r>
            <w:proofErr w:type="spellStart"/>
            <w:r w:rsidRPr="00F779E6">
              <w:rPr>
                <w:lang w:eastAsia="en-US"/>
              </w:rPr>
              <w:t>ВлГУ</w:t>
            </w:r>
            <w:proofErr w:type="spellEnd"/>
            <w:r w:rsidRPr="00F779E6">
              <w:rPr>
                <w:lang w:eastAsia="en-US"/>
              </w:rPr>
              <w:t>, 2014. – 384 с. – ISBN 978-5-9984-0492-4.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0,32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266-270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pStyle w:val="a6"/>
              <w:spacing w:before="0" w:beforeAutospacing="0" w:after="0" w:afterAutospacing="0"/>
              <w:ind w:left="-57" w:right="-57"/>
              <w:jc w:val="center"/>
              <w:rPr>
                <w:lang w:val="en-US" w:eastAsia="en-US"/>
              </w:rPr>
            </w:pPr>
            <w:proofErr w:type="spellStart"/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Criteriaand</w:t>
            </w:r>
            <w:proofErr w:type="spellEnd"/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 xml:space="preserve"> indic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a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tors for evaluating the e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f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fectiveness of for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m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ing and fun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c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tioning of the tou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r</w:t>
            </w:r>
            <w:r w:rsidRPr="00F779E6">
              <w:rPr>
                <w:rStyle w:val="a7"/>
                <w:b w:val="0"/>
                <w:shd w:val="clear" w:color="auto" w:fill="FFFFFF"/>
                <w:lang w:val="en-US" w:eastAsia="en-US"/>
              </w:rPr>
              <w:t>ism cluster.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Англия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2nd International Confe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r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ence «ECONOMY MODERNIZ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A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TION: NEW CHALLENGES AND INNOVATIVE PRACTICE» November 25, 2014, Sheffield, UK. Sc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 xml:space="preserve">ence editor: Prof. R. </w:t>
            </w:r>
            <w:proofErr w:type="spellStart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Berton</w:t>
            </w:r>
            <w:proofErr w:type="spellEnd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 xml:space="preserve">. Published </w:t>
            </w:r>
            <w:proofErr w:type="spellStart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bu</w:t>
            </w:r>
            <w:proofErr w:type="spellEnd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 xml:space="preserve"> B&amp;M Publishing. Scope Academic House </w:t>
            </w:r>
            <w:proofErr w:type="spellStart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Uk</w:t>
            </w:r>
            <w:proofErr w:type="spellEnd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, S Yorkshire, Sheffield. B&amp;M Publishing USA, San Francisco, Califo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r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nia, 2014. ISBN-10:1941655149 ISBN-13:978-1-941655-14-6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0,44 </w:t>
            </w:r>
            <w:proofErr w:type="spellStart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п.</w:t>
            </w:r>
            <w:proofErr w:type="gramStart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(с. 118-120 на англ. яз.)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KhwajaAyha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m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 w:eastAsia="en-US"/>
              </w:rPr>
              <w:t>Naser</w:t>
            </w:r>
            <w:proofErr w:type="spellEnd"/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Демографические и структурные измен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комме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ческих предприятий в Ро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вития потенциала инновац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онной модернизации 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циально-экономических 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стем. Материалы междун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научно-практической конф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ренции (27 ноября 2014 г.). – Вл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димир, 2014. – 442 с. ЭУИИ. </w:t>
            </w:r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ISBN 978-5-8311-0862-0.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0,32 </w:t>
            </w:r>
            <w:proofErr w:type="spellStart"/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</w:t>
            </w:r>
            <w:proofErr w:type="gramStart"/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 183-187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Александров П.А.</w:t>
            </w:r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Распределение су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сидий государстве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поддержки мал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и среднего пре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принимател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на Владимирском рег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ональном уровне.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Перспективы ра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вития потенциала инновац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онной модернизации 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циально-экономических 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стем. Материалы междун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родной научно-практической конф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ренции (27 ноября 2014 г.). – Вл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димир, 2014. – 442 с. ЭУИИ. </w:t>
            </w:r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ISBN 978-5-8311-0862-0.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0,32 </w:t>
            </w:r>
            <w:proofErr w:type="spellStart"/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п.</w:t>
            </w:r>
            <w:proofErr w:type="gramStart"/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с. 187-191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Александров П.А.</w:t>
            </w:r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СОВРЕМЕННОЕ СОСТОЯНИЕ РА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ВИТИЯ М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 И СРЕДНЕГО БИЗН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 В РО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тенде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в стратег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ческом управлении регионал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ными 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циально-экономическими сист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мами». Материалы международной нау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но-практической конф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ренции / Под общей р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дакцией Скубы Р.В., Баринова М.А. – Вл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димир,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ун-т, 2014.- 273с.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978-5-8311-0872-9 ЭСУ.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0,44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195-201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779E6">
              <w:rPr>
                <w:rStyle w:val="10"/>
                <w:rFonts w:eastAsiaTheme="minorEastAsia"/>
                <w:b w:val="0"/>
                <w:sz w:val="24"/>
                <w:szCs w:val="24"/>
              </w:rPr>
              <w:t>Александров П.А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изменения в разв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тии среднего предприн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в России (на примере субъе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Центрального Фед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рального округа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Вестник Владимирск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государственного ун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верситета имени Але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сандра Григорь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вича и Николая Григорьевича Столетовых. Серия: Экономические науки. 2015. № 4(6).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0,33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71-76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 П.А.</w:t>
            </w:r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оценки 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вестиционной пр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влекательности предприятия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эле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тронный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вис: от теории к практике : м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териалы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очной науч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25 мая 2016 г., г. Владимир [Электро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р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сурс]/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гос. ун-т им. А. Г. и Н. Г. Столетовых. – Вл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димир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Изд-во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ВлГУ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2016. – 366 с. –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978-5-9984-0726-0.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sym w:font="Times New Roman" w:char="F02D"/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Системные требов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ния: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Intel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1,3 ГГц;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dowsXP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/7;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AdobeAcr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batReader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диск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CD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ROM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5,4 Мб.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c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38-43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Грещак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 А</w:t>
            </w:r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Сфера услуг в нац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ональной эконом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ке: уче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пособие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Владимир: Изд-во «Транзит-ИКС», 2018.- 174 с.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978-5-8311-1085-2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10,92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Хваджа</w:t>
            </w:r>
            <w:proofErr w:type="spellEnd"/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предпр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ятия (фирмы)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печатный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 ред.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Б.И.Рассадина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.- Владимир: Изд-во «Транзит-ИКС», 2018.- 280 с.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ISBN 978-5-8311-1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17,5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А.Н.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Хваджа</w:t>
            </w:r>
            <w:proofErr w:type="spellEnd"/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туризма в России и финанс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 возможности насел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изд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журнал ВАК. Сервис плюс. </w:t>
            </w:r>
            <w:r w:rsidRPr="00F779E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DOI 10.22412/1993-7768.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ISSN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1993-7768, № 1/2018 Том 12.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10 – 22. 1,31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От знаний к иску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ству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журнал ВАК Сервис плюс.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DOI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10.24411/2413-693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XISSN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2413-693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Online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ISSN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1993-7768 (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Print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ISSN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1993-7768, № 2/2018 Том 12.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153-160 1,00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п.л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779E6" w:rsidRPr="00F779E6" w:rsidTr="00F779E6">
        <w:trPr>
          <w:trHeight w:val="8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9E6" w:rsidRPr="00F779E6" w:rsidRDefault="00F779E6" w:rsidP="00F779E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ja-JP" w:bidi="fa-IR"/>
              </w:rPr>
            </w:pPr>
            <w:r w:rsidRPr="00F779E6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ja-JP" w:bidi="fa-IR"/>
              </w:rPr>
              <w:t>Мифическая сила американского до</w:t>
            </w:r>
            <w:r w:rsidRPr="00F779E6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ja-JP" w:bidi="fa-IR"/>
              </w:rPr>
              <w:t>л</w:t>
            </w:r>
            <w:r w:rsidRPr="00F779E6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ja-JP" w:bidi="fa-IR"/>
              </w:rPr>
              <w:t>лара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2/2019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журнал ВАК Сервис плюс </w:t>
            </w:r>
            <w:r w:rsidRPr="00F779E6">
              <w:rPr>
                <w:rStyle w:val="10"/>
                <w:rFonts w:eastAsiaTheme="minorEastAsia"/>
                <w:b w:val="0"/>
                <w:color w:val="16161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779E6">
              <w:rPr>
                <w:rStyle w:val="a7"/>
                <w:rFonts w:ascii="Times New Roman" w:hAnsi="Times New Roman" w:cs="Times New Roman"/>
                <w:b w:val="0"/>
                <w:color w:val="161616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ISSN: 2413-693X (</w:t>
            </w:r>
            <w:proofErr w:type="spellStart"/>
            <w:r w:rsidRPr="00F779E6">
              <w:rPr>
                <w:rStyle w:val="a7"/>
                <w:rFonts w:ascii="Times New Roman" w:hAnsi="Times New Roman" w:cs="Times New Roman"/>
                <w:b w:val="0"/>
                <w:color w:val="161616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Online</w:t>
            </w:r>
            <w:proofErr w:type="spellEnd"/>
            <w:r w:rsidRPr="00F779E6">
              <w:rPr>
                <w:rStyle w:val="a7"/>
                <w:rFonts w:ascii="Times New Roman" w:hAnsi="Times New Roman" w:cs="Times New Roman"/>
                <w:b w:val="0"/>
                <w:color w:val="161616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) | ISSN: 1993-7768 (</w:t>
            </w:r>
            <w:proofErr w:type="spellStart"/>
            <w:r w:rsidRPr="00F779E6">
              <w:rPr>
                <w:rStyle w:val="a7"/>
                <w:rFonts w:ascii="Times New Roman" w:hAnsi="Times New Roman" w:cs="Times New Roman"/>
                <w:b w:val="0"/>
                <w:color w:val="161616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Print</w:t>
            </w:r>
            <w:proofErr w:type="spellEnd"/>
            <w:r w:rsidRPr="00F779E6">
              <w:rPr>
                <w:rStyle w:val="a7"/>
                <w:rFonts w:ascii="Times New Roman" w:hAnsi="Times New Roman" w:cs="Times New Roman"/>
                <w:b w:val="0"/>
                <w:color w:val="161616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) | DOI 10.22412/1993-7768, №2-2019. Том 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45-54</w:t>
            </w:r>
          </w:p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1,0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</w:t>
            </w:r>
            <w:proofErr w:type="gram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E6" w:rsidRPr="00F779E6" w:rsidRDefault="00F779E6" w:rsidP="00F77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Хваджа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Айхам</w:t>
            </w:r>
            <w:proofErr w:type="spellEnd"/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77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</w:t>
            </w:r>
          </w:p>
        </w:tc>
      </w:tr>
    </w:tbl>
    <w:p w:rsidR="00F779E6" w:rsidRDefault="00F779E6" w:rsidP="00F779E6">
      <w:pPr>
        <w:pStyle w:val="3"/>
        <w:jc w:val="both"/>
        <w:rPr>
          <w:sz w:val="24"/>
          <w:szCs w:val="24"/>
        </w:rPr>
      </w:pPr>
    </w:p>
    <w:p w:rsidR="00F779E6" w:rsidRDefault="00F779E6" w:rsidP="00F779E6">
      <w:pPr>
        <w:rPr>
          <w:sz w:val="24"/>
          <w:szCs w:val="24"/>
        </w:rPr>
      </w:pPr>
    </w:p>
    <w:p w:rsidR="000A6807" w:rsidRPr="00C01757" w:rsidRDefault="000A6807" w:rsidP="000A680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6807" w:rsidRPr="00C01757" w:rsidSect="0049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E05"/>
    <w:multiLevelType w:val="hybridMultilevel"/>
    <w:tmpl w:val="20BE5A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9"/>
    <w:rsid w:val="00072737"/>
    <w:rsid w:val="0009753E"/>
    <w:rsid w:val="000A6807"/>
    <w:rsid w:val="00132E35"/>
    <w:rsid w:val="00261BD1"/>
    <w:rsid w:val="00296055"/>
    <w:rsid w:val="00314F02"/>
    <w:rsid w:val="004305D4"/>
    <w:rsid w:val="00465529"/>
    <w:rsid w:val="00492155"/>
    <w:rsid w:val="005D2951"/>
    <w:rsid w:val="006235FD"/>
    <w:rsid w:val="00651139"/>
    <w:rsid w:val="008558A2"/>
    <w:rsid w:val="00893BF8"/>
    <w:rsid w:val="00A12819"/>
    <w:rsid w:val="00A9558A"/>
    <w:rsid w:val="00C01757"/>
    <w:rsid w:val="00C031C0"/>
    <w:rsid w:val="00C20D32"/>
    <w:rsid w:val="00C40A6D"/>
    <w:rsid w:val="00C67E56"/>
    <w:rsid w:val="00CF2F1A"/>
    <w:rsid w:val="00DB204B"/>
    <w:rsid w:val="00E757A3"/>
    <w:rsid w:val="00F70E67"/>
    <w:rsid w:val="00F779E6"/>
    <w:rsid w:val="00F8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8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A68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uiPriority w:val="99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6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0A68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0A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6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8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A68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uiPriority w:val="99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6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0A68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0A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6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Ирина Ад. Амосова</cp:lastModifiedBy>
  <cp:revision>3</cp:revision>
  <dcterms:created xsi:type="dcterms:W3CDTF">2019-10-09T12:25:00Z</dcterms:created>
  <dcterms:modified xsi:type="dcterms:W3CDTF">2019-10-10T05:54:00Z</dcterms:modified>
</cp:coreProperties>
</file>