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6"/>
        <w:gridCol w:w="5508"/>
        <w:gridCol w:w="5380"/>
      </w:tblGrid>
      <w:tr w:rsidR="0022140A">
        <w:trPr>
          <w:trHeight w:val="10329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C4" w:rsidRPr="00544A9F" w:rsidRDefault="00812115" w:rsidP="00544A9F">
            <w:pPr>
              <w:pStyle w:val="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                                                         </w:t>
            </w:r>
            <w:r w:rsidR="00544A9F" w:rsidRPr="00544A9F">
              <w:rPr>
                <w:bCs/>
                <w:sz w:val="27"/>
                <w:szCs w:val="27"/>
              </w:rPr>
              <w:t xml:space="preserve">Приглашаем Вас  </w:t>
            </w:r>
          </w:p>
          <w:p w:rsidR="00A261C2" w:rsidRDefault="00A261C2" w:rsidP="005551C4">
            <w:pPr>
              <w:pStyle w:val="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опубликовать статью</w:t>
            </w:r>
          </w:p>
          <w:p w:rsidR="005551C4" w:rsidRPr="00544A9F" w:rsidRDefault="00A261C2" w:rsidP="00A261C2">
            <w:pPr>
              <w:pStyle w:val="8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в сборнике конференции</w:t>
            </w:r>
            <w:r w:rsidR="00544A9F" w:rsidRPr="00544A9F">
              <w:rPr>
                <w:bCs/>
                <w:sz w:val="27"/>
                <w:szCs w:val="27"/>
              </w:rPr>
              <w:t>!</w:t>
            </w:r>
          </w:p>
          <w:p w:rsidR="005551C4" w:rsidRPr="00880A97" w:rsidRDefault="005551C4" w:rsidP="005551C4">
            <w:pPr>
              <w:rPr>
                <w:sz w:val="24"/>
                <w:szCs w:val="24"/>
              </w:rPr>
            </w:pPr>
          </w:p>
          <w:p w:rsidR="005551C4" w:rsidRDefault="005551C4" w:rsidP="005551C4">
            <w:pPr>
              <w:pStyle w:val="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Для участия в работе конференции приглашаются ученые, руководители и специалисты экономических служб законодательных и исполнительных органов власти, предприятий и организаций, </w:t>
            </w:r>
            <w:r w:rsidR="00A261C2">
              <w:rPr>
                <w:b w:val="0"/>
                <w:szCs w:val="24"/>
              </w:rPr>
              <w:t xml:space="preserve">сотрудники вузов, </w:t>
            </w:r>
            <w:r>
              <w:rPr>
                <w:b w:val="0"/>
                <w:szCs w:val="24"/>
              </w:rPr>
              <w:t>аспиранты, студенты.</w:t>
            </w:r>
          </w:p>
          <w:p w:rsidR="005551C4" w:rsidRPr="00575E81" w:rsidRDefault="005551C4" w:rsidP="005551C4">
            <w:pPr>
              <w:pStyle w:val="8"/>
              <w:jc w:val="both"/>
              <w:rPr>
                <w:b w:val="0"/>
                <w:sz w:val="10"/>
                <w:szCs w:val="10"/>
              </w:rPr>
            </w:pPr>
          </w:p>
          <w:p w:rsidR="00B217C7" w:rsidRDefault="00B217C7" w:rsidP="00097E9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C1C0C" w:rsidRPr="00097E91" w:rsidRDefault="005551C4" w:rsidP="0009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097E91">
              <w:rPr>
                <w:b/>
                <w:bCs/>
                <w:sz w:val="28"/>
                <w:szCs w:val="28"/>
              </w:rPr>
              <w:t xml:space="preserve">По результатам конференции </w:t>
            </w:r>
          </w:p>
          <w:p w:rsidR="005551C4" w:rsidRPr="00097E91" w:rsidRDefault="005551C4" w:rsidP="0009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097E91">
              <w:rPr>
                <w:b/>
                <w:bCs/>
                <w:sz w:val="28"/>
                <w:szCs w:val="28"/>
              </w:rPr>
              <w:t>будет опубликован сборник докладов.</w:t>
            </w:r>
          </w:p>
          <w:p w:rsidR="005551C4" w:rsidRDefault="005551C4" w:rsidP="005551C4">
            <w:pPr>
              <w:rPr>
                <w:sz w:val="10"/>
                <w:szCs w:val="10"/>
              </w:rPr>
            </w:pPr>
          </w:p>
          <w:p w:rsidR="005005D1" w:rsidRDefault="005005D1" w:rsidP="005551C4">
            <w:pPr>
              <w:rPr>
                <w:sz w:val="10"/>
                <w:szCs w:val="10"/>
              </w:rPr>
            </w:pPr>
          </w:p>
          <w:p w:rsidR="005005D1" w:rsidRDefault="005005D1" w:rsidP="005551C4">
            <w:pPr>
              <w:rPr>
                <w:sz w:val="10"/>
                <w:szCs w:val="10"/>
              </w:rPr>
            </w:pPr>
          </w:p>
          <w:p w:rsidR="005005D1" w:rsidRDefault="005005D1" w:rsidP="005551C4">
            <w:pPr>
              <w:rPr>
                <w:sz w:val="10"/>
                <w:szCs w:val="10"/>
              </w:rPr>
            </w:pPr>
          </w:p>
          <w:p w:rsidR="00D8428D" w:rsidRDefault="00D8428D" w:rsidP="00575E81">
            <w:pPr>
              <w:rPr>
                <w:sz w:val="24"/>
                <w:szCs w:val="24"/>
              </w:rPr>
            </w:pPr>
          </w:p>
          <w:p w:rsidR="000265E8" w:rsidRPr="00A261C2" w:rsidRDefault="005C1C0C" w:rsidP="000265E8">
            <w:pPr>
              <w:jc w:val="center"/>
              <w:rPr>
                <w:bCs/>
                <w:sz w:val="28"/>
                <w:szCs w:val="28"/>
              </w:rPr>
            </w:pPr>
            <w:r w:rsidRPr="00A261C2">
              <w:rPr>
                <w:bCs/>
                <w:sz w:val="28"/>
                <w:szCs w:val="28"/>
              </w:rPr>
              <w:t xml:space="preserve">Статьи можно присылать </w:t>
            </w:r>
          </w:p>
          <w:p w:rsidR="000265E8" w:rsidRPr="00A261C2" w:rsidRDefault="005C1C0C" w:rsidP="000265E8">
            <w:pPr>
              <w:jc w:val="center"/>
              <w:rPr>
                <w:bCs/>
                <w:sz w:val="28"/>
                <w:szCs w:val="28"/>
              </w:rPr>
            </w:pPr>
            <w:r w:rsidRPr="00A261C2">
              <w:rPr>
                <w:bCs/>
                <w:sz w:val="28"/>
                <w:szCs w:val="28"/>
              </w:rPr>
              <w:t xml:space="preserve">по электронной </w:t>
            </w:r>
            <w:r w:rsidR="00575E81" w:rsidRPr="00A261C2">
              <w:rPr>
                <w:bCs/>
                <w:sz w:val="28"/>
                <w:szCs w:val="28"/>
              </w:rPr>
              <w:t xml:space="preserve">почте </w:t>
            </w:r>
          </w:p>
          <w:p w:rsidR="002357B9" w:rsidRPr="00A261C2" w:rsidRDefault="00575E81" w:rsidP="002357B9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261C2">
              <w:rPr>
                <w:bCs/>
                <w:sz w:val="28"/>
                <w:szCs w:val="28"/>
              </w:rPr>
              <w:t>на адрес</w:t>
            </w:r>
            <w:r w:rsidR="005551C4" w:rsidRPr="00A261C2">
              <w:rPr>
                <w:b/>
                <w:bCs/>
                <w:sz w:val="32"/>
                <w:szCs w:val="32"/>
              </w:rPr>
              <w:t xml:space="preserve"> </w:t>
            </w:r>
          </w:p>
          <w:p w:rsidR="000265E8" w:rsidRPr="00A261C2" w:rsidRDefault="000265E8" w:rsidP="000265E8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261C2">
              <w:rPr>
                <w:b/>
                <w:bCs/>
                <w:sz w:val="28"/>
                <w:szCs w:val="28"/>
                <w:lang w:val="fr-FR"/>
              </w:rPr>
              <w:t>kafedra-euii@mail.ru</w:t>
            </w:r>
          </w:p>
          <w:p w:rsidR="005551C4" w:rsidRPr="00A261C2" w:rsidRDefault="005C1C0C" w:rsidP="000265E8">
            <w:pPr>
              <w:jc w:val="center"/>
              <w:rPr>
                <w:bCs/>
                <w:sz w:val="28"/>
                <w:szCs w:val="28"/>
              </w:rPr>
            </w:pPr>
            <w:r w:rsidRPr="00A261C2">
              <w:rPr>
                <w:bCs/>
                <w:sz w:val="28"/>
                <w:szCs w:val="28"/>
              </w:rPr>
              <w:t>или сдавать</w:t>
            </w:r>
            <w:r w:rsidR="000265E8" w:rsidRPr="00A261C2">
              <w:rPr>
                <w:bCs/>
                <w:sz w:val="28"/>
                <w:szCs w:val="28"/>
              </w:rPr>
              <w:t xml:space="preserve"> </w:t>
            </w:r>
            <w:r w:rsidR="009E3A7F">
              <w:rPr>
                <w:bCs/>
                <w:sz w:val="28"/>
                <w:szCs w:val="28"/>
              </w:rPr>
              <w:t>в издательскую группу.</w:t>
            </w:r>
          </w:p>
          <w:p w:rsidR="00575E81" w:rsidRPr="005C1C0C" w:rsidRDefault="00575E81" w:rsidP="005C1C0C">
            <w:pPr>
              <w:jc w:val="center"/>
              <w:rPr>
                <w:sz w:val="24"/>
                <w:szCs w:val="24"/>
              </w:rPr>
            </w:pPr>
          </w:p>
          <w:p w:rsidR="00242378" w:rsidRPr="00242378" w:rsidRDefault="00AF5DED" w:rsidP="00FF474A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Публикация статей платная</w:t>
            </w:r>
            <w:r w:rsidR="00BA2D1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 xml:space="preserve">- 300 руб. </w:t>
            </w:r>
            <w:r w:rsidR="00242378">
              <w:rPr>
                <w:sz w:val="26"/>
                <w:szCs w:val="26"/>
              </w:rPr>
              <w:t xml:space="preserve">Участникам конференции будет </w:t>
            </w:r>
            <w:r>
              <w:rPr>
                <w:sz w:val="26"/>
                <w:szCs w:val="26"/>
              </w:rPr>
              <w:t xml:space="preserve">разослан </w:t>
            </w:r>
            <w:r w:rsidR="00242378">
              <w:rPr>
                <w:sz w:val="26"/>
                <w:szCs w:val="26"/>
              </w:rPr>
              <w:t xml:space="preserve">сборник статей в формате </w:t>
            </w:r>
            <w:proofErr w:type="spellStart"/>
            <w:r w:rsidR="00242378">
              <w:rPr>
                <w:sz w:val="26"/>
                <w:szCs w:val="26"/>
                <w:lang w:val="en-US"/>
              </w:rPr>
              <w:t>pdf</w:t>
            </w:r>
            <w:proofErr w:type="spellEnd"/>
            <w:r w:rsidR="0024237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Печатная версия сборника -</w:t>
            </w:r>
            <w:r w:rsidR="00BA2D1A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150 руб.</w:t>
            </w:r>
          </w:p>
          <w:p w:rsidR="005551C4" w:rsidRDefault="005551C4" w:rsidP="005551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12085" w:rsidRPr="00B217C7" w:rsidRDefault="00212085" w:rsidP="00212085">
            <w:pPr>
              <w:jc w:val="center"/>
              <w:rPr>
                <w:i/>
                <w:sz w:val="28"/>
                <w:szCs w:val="28"/>
              </w:rPr>
            </w:pPr>
            <w:r w:rsidRPr="00B217C7">
              <w:rPr>
                <w:i/>
                <w:sz w:val="28"/>
                <w:szCs w:val="28"/>
              </w:rPr>
              <w:t>Пленарное заседание</w:t>
            </w:r>
          </w:p>
          <w:p w:rsidR="00212085" w:rsidRPr="00B217C7" w:rsidRDefault="008511B5" w:rsidP="0021208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состоится</w:t>
            </w:r>
            <w:r w:rsidR="00A1758A">
              <w:rPr>
                <w:i/>
                <w:sz w:val="28"/>
                <w:szCs w:val="28"/>
              </w:rPr>
              <w:t xml:space="preserve"> </w:t>
            </w:r>
            <w:r w:rsidR="005A76BC" w:rsidRPr="004837CA">
              <w:rPr>
                <w:i/>
                <w:sz w:val="28"/>
                <w:szCs w:val="28"/>
              </w:rPr>
              <w:t>1</w:t>
            </w:r>
            <w:r w:rsidR="005A76BC">
              <w:rPr>
                <w:i/>
                <w:sz w:val="28"/>
                <w:szCs w:val="28"/>
              </w:rPr>
              <w:t>2</w:t>
            </w:r>
            <w:r w:rsidR="00A1758A" w:rsidRPr="004837CA">
              <w:rPr>
                <w:i/>
                <w:sz w:val="28"/>
                <w:szCs w:val="28"/>
              </w:rPr>
              <w:t xml:space="preserve"> </w:t>
            </w:r>
            <w:r w:rsidR="00B93EE2">
              <w:rPr>
                <w:i/>
                <w:sz w:val="28"/>
                <w:szCs w:val="28"/>
              </w:rPr>
              <w:t>ноября</w:t>
            </w:r>
            <w:r w:rsidR="00BC182B" w:rsidRPr="00B217C7">
              <w:rPr>
                <w:i/>
                <w:sz w:val="28"/>
                <w:szCs w:val="28"/>
              </w:rPr>
              <w:t xml:space="preserve"> 201</w:t>
            </w:r>
            <w:r w:rsidR="005A76BC">
              <w:rPr>
                <w:i/>
                <w:sz w:val="28"/>
                <w:szCs w:val="28"/>
              </w:rPr>
              <w:t>9</w:t>
            </w:r>
            <w:r w:rsidR="00212085" w:rsidRPr="00B217C7">
              <w:rPr>
                <w:i/>
                <w:sz w:val="28"/>
                <w:szCs w:val="28"/>
              </w:rPr>
              <w:t xml:space="preserve"> года </w:t>
            </w:r>
          </w:p>
          <w:p w:rsidR="0022140A" w:rsidRDefault="00212085" w:rsidP="00F40CFC">
            <w:pPr>
              <w:jc w:val="center"/>
              <w:rPr>
                <w:i/>
                <w:sz w:val="28"/>
                <w:szCs w:val="28"/>
              </w:rPr>
            </w:pPr>
            <w:r w:rsidRPr="00B217C7">
              <w:rPr>
                <w:i/>
                <w:sz w:val="28"/>
                <w:szCs w:val="28"/>
              </w:rPr>
              <w:t xml:space="preserve">в </w:t>
            </w:r>
            <w:r w:rsidR="00DC7DCB" w:rsidRPr="00B217C7">
              <w:rPr>
                <w:i/>
                <w:sz w:val="28"/>
                <w:szCs w:val="28"/>
              </w:rPr>
              <w:t>1</w:t>
            </w:r>
            <w:r w:rsidR="00242378">
              <w:rPr>
                <w:i/>
                <w:sz w:val="28"/>
                <w:szCs w:val="28"/>
              </w:rPr>
              <w:t>2</w:t>
            </w:r>
            <w:r w:rsidR="00DC7DCB" w:rsidRPr="00B217C7">
              <w:rPr>
                <w:i/>
                <w:sz w:val="28"/>
                <w:szCs w:val="28"/>
              </w:rPr>
              <w:t>:00</w:t>
            </w:r>
            <w:r w:rsidRPr="00B217C7">
              <w:rPr>
                <w:i/>
                <w:sz w:val="28"/>
                <w:szCs w:val="28"/>
              </w:rPr>
              <w:t xml:space="preserve"> </w:t>
            </w:r>
          </w:p>
          <w:p w:rsidR="00F40CFC" w:rsidRPr="00FF474A" w:rsidRDefault="00F40CFC" w:rsidP="00242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ауд. 10</w:t>
            </w:r>
            <w:r w:rsidR="00242378">
              <w:rPr>
                <w:i/>
                <w:sz w:val="28"/>
                <w:szCs w:val="28"/>
              </w:rPr>
              <w:t>7</w:t>
            </w:r>
            <w:r>
              <w:rPr>
                <w:i/>
                <w:sz w:val="28"/>
                <w:szCs w:val="28"/>
              </w:rPr>
              <w:t>-6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15" w:rsidRDefault="00812115" w:rsidP="00BA2D1A">
            <w:pPr>
              <w:pStyle w:val="7"/>
              <w:rPr>
                <w:b/>
                <w:i/>
                <w:szCs w:val="24"/>
              </w:rPr>
            </w:pPr>
          </w:p>
          <w:p w:rsidR="0022140A" w:rsidRPr="008511B5" w:rsidRDefault="005B7B56" w:rsidP="00BA2D1A">
            <w:pPr>
              <w:pStyle w:val="7"/>
              <w:rPr>
                <w:b/>
                <w:i/>
                <w:sz w:val="26"/>
                <w:szCs w:val="26"/>
              </w:rPr>
            </w:pPr>
            <w:r w:rsidRPr="008511B5">
              <w:rPr>
                <w:b/>
                <w:i/>
                <w:sz w:val="26"/>
                <w:szCs w:val="26"/>
              </w:rPr>
              <w:t>Цель</w:t>
            </w:r>
            <w:r w:rsidR="0022140A" w:rsidRPr="008511B5">
              <w:rPr>
                <w:b/>
                <w:i/>
                <w:sz w:val="26"/>
                <w:szCs w:val="26"/>
              </w:rPr>
              <w:t xml:space="preserve"> конференции</w:t>
            </w:r>
            <w:r w:rsidR="00614363" w:rsidRPr="008511B5">
              <w:rPr>
                <w:b/>
                <w:i/>
                <w:sz w:val="26"/>
                <w:szCs w:val="26"/>
              </w:rPr>
              <w:t>:</w:t>
            </w:r>
          </w:p>
          <w:p w:rsidR="0022140A" w:rsidRPr="008511B5" w:rsidRDefault="0022140A" w:rsidP="00BA2D1A">
            <w:pPr>
              <w:pStyle w:val="7"/>
              <w:rPr>
                <w:sz w:val="26"/>
                <w:szCs w:val="26"/>
              </w:rPr>
            </w:pPr>
            <w:r w:rsidRPr="008511B5">
              <w:rPr>
                <w:sz w:val="26"/>
                <w:szCs w:val="26"/>
              </w:rPr>
              <w:t>ознакомление с результатами науч</w:t>
            </w:r>
            <w:r w:rsidR="00F561CB" w:rsidRPr="008511B5">
              <w:rPr>
                <w:sz w:val="26"/>
                <w:szCs w:val="26"/>
              </w:rPr>
              <w:t xml:space="preserve">ных исследований по проблемам </w:t>
            </w:r>
            <w:r w:rsidR="00B217C7" w:rsidRPr="008511B5">
              <w:rPr>
                <w:sz w:val="26"/>
                <w:szCs w:val="26"/>
              </w:rPr>
              <w:t xml:space="preserve">модернизации и </w:t>
            </w:r>
            <w:r w:rsidR="000B4AFA" w:rsidRPr="008511B5">
              <w:rPr>
                <w:sz w:val="26"/>
                <w:szCs w:val="26"/>
              </w:rPr>
              <w:t xml:space="preserve">инновационного развития </w:t>
            </w:r>
            <w:r w:rsidR="00C802FC" w:rsidRPr="008511B5">
              <w:rPr>
                <w:sz w:val="26"/>
                <w:szCs w:val="26"/>
              </w:rPr>
              <w:t xml:space="preserve">экономики </w:t>
            </w:r>
            <w:r w:rsidR="000B4AFA" w:rsidRPr="008511B5">
              <w:rPr>
                <w:sz w:val="26"/>
                <w:szCs w:val="26"/>
              </w:rPr>
              <w:t>региона.</w:t>
            </w:r>
          </w:p>
          <w:p w:rsidR="00C802FC" w:rsidRPr="008511B5" w:rsidRDefault="00C802FC" w:rsidP="00BA2D1A">
            <w:pPr>
              <w:jc w:val="center"/>
              <w:rPr>
                <w:sz w:val="26"/>
                <w:szCs w:val="26"/>
              </w:rPr>
            </w:pPr>
          </w:p>
          <w:p w:rsidR="00FF474A" w:rsidRPr="008511B5" w:rsidRDefault="005B7B56" w:rsidP="00BA2D1A">
            <w:pPr>
              <w:jc w:val="center"/>
              <w:rPr>
                <w:b/>
                <w:i/>
                <w:sz w:val="26"/>
                <w:szCs w:val="26"/>
              </w:rPr>
            </w:pPr>
            <w:r w:rsidRPr="008511B5">
              <w:rPr>
                <w:b/>
                <w:i/>
                <w:sz w:val="26"/>
                <w:szCs w:val="26"/>
              </w:rPr>
              <w:t>Оргкомитет конференции</w:t>
            </w:r>
          </w:p>
          <w:p w:rsidR="005C043D" w:rsidRDefault="00755AB7" w:rsidP="00BA2D1A">
            <w:pPr>
              <w:pStyle w:val="7"/>
              <w:rPr>
                <w:sz w:val="26"/>
                <w:szCs w:val="26"/>
              </w:rPr>
            </w:pPr>
            <w:r w:rsidRPr="008511B5">
              <w:rPr>
                <w:b/>
                <w:i/>
                <w:sz w:val="26"/>
                <w:szCs w:val="2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00000, г"/>
              </w:smartTagPr>
              <w:r w:rsidRPr="008511B5">
                <w:rPr>
                  <w:sz w:val="26"/>
                  <w:szCs w:val="26"/>
                </w:rPr>
                <w:t>600000, г</w:t>
              </w:r>
            </w:smartTag>
            <w:r w:rsidRPr="008511B5">
              <w:rPr>
                <w:sz w:val="26"/>
                <w:szCs w:val="26"/>
              </w:rPr>
              <w:t xml:space="preserve">. Владимир, </w:t>
            </w:r>
            <w:r w:rsidR="00C10910" w:rsidRPr="008511B5">
              <w:rPr>
                <w:sz w:val="26"/>
                <w:szCs w:val="26"/>
              </w:rPr>
              <w:t>ул. Горького</w:t>
            </w:r>
            <w:r w:rsidRPr="008511B5">
              <w:rPr>
                <w:sz w:val="26"/>
                <w:szCs w:val="26"/>
              </w:rPr>
              <w:t xml:space="preserve">, </w:t>
            </w:r>
          </w:p>
          <w:p w:rsidR="00755AB7" w:rsidRPr="008511B5" w:rsidRDefault="00C10910" w:rsidP="00BA2D1A">
            <w:pPr>
              <w:pStyle w:val="7"/>
              <w:rPr>
                <w:sz w:val="26"/>
                <w:szCs w:val="26"/>
              </w:rPr>
            </w:pPr>
            <w:r w:rsidRPr="008511B5">
              <w:rPr>
                <w:sz w:val="26"/>
                <w:szCs w:val="26"/>
              </w:rPr>
              <w:t>д. 79</w:t>
            </w:r>
            <w:r w:rsidR="00755AB7" w:rsidRPr="008511B5">
              <w:rPr>
                <w:sz w:val="26"/>
                <w:szCs w:val="26"/>
              </w:rPr>
              <w:t xml:space="preserve">, </w:t>
            </w:r>
            <w:r w:rsidR="00812115" w:rsidRPr="008511B5">
              <w:rPr>
                <w:sz w:val="26"/>
                <w:szCs w:val="26"/>
              </w:rPr>
              <w:t>ауд</w:t>
            </w:r>
            <w:r w:rsidR="00755AB7" w:rsidRPr="008511B5">
              <w:rPr>
                <w:sz w:val="26"/>
                <w:szCs w:val="26"/>
              </w:rPr>
              <w:t xml:space="preserve">. </w:t>
            </w:r>
            <w:r w:rsidRPr="008511B5">
              <w:rPr>
                <w:sz w:val="26"/>
                <w:szCs w:val="26"/>
              </w:rPr>
              <w:t>106</w:t>
            </w:r>
            <w:r w:rsidR="00BA2D1A" w:rsidRPr="008511B5">
              <w:rPr>
                <w:sz w:val="26"/>
                <w:szCs w:val="26"/>
                <w:lang w:val="en-US"/>
              </w:rPr>
              <w:t>-</w:t>
            </w:r>
            <w:r w:rsidRPr="008511B5">
              <w:rPr>
                <w:sz w:val="26"/>
                <w:szCs w:val="26"/>
              </w:rPr>
              <w:t>6</w:t>
            </w:r>
          </w:p>
          <w:p w:rsidR="00755AB7" w:rsidRPr="008511B5" w:rsidRDefault="00755AB7" w:rsidP="00BA2D1A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FE0F3E" w:rsidRPr="008511B5" w:rsidRDefault="00FE0F3E" w:rsidP="00BA2D1A">
            <w:pPr>
              <w:jc w:val="center"/>
              <w:rPr>
                <w:b/>
                <w:sz w:val="26"/>
                <w:szCs w:val="26"/>
              </w:rPr>
            </w:pPr>
            <w:r w:rsidRPr="008511B5">
              <w:rPr>
                <w:b/>
                <w:sz w:val="26"/>
                <w:szCs w:val="26"/>
              </w:rPr>
              <w:t>Председатель:</w:t>
            </w:r>
          </w:p>
          <w:p w:rsidR="003B01A1" w:rsidRPr="008511B5" w:rsidRDefault="003B01A1" w:rsidP="00BA2D1A">
            <w:pPr>
              <w:pStyle w:val="1"/>
              <w:rPr>
                <w:b w:val="0"/>
                <w:sz w:val="26"/>
                <w:szCs w:val="26"/>
              </w:rPr>
            </w:pPr>
            <w:r w:rsidRPr="008511B5">
              <w:rPr>
                <w:b w:val="0"/>
                <w:sz w:val="26"/>
                <w:szCs w:val="26"/>
              </w:rPr>
              <w:t>Проректор по научной и инновационной работе</w:t>
            </w:r>
            <w:r w:rsidR="000D4DFA" w:rsidRPr="008511B5">
              <w:rPr>
                <w:b w:val="0"/>
                <w:sz w:val="26"/>
                <w:szCs w:val="26"/>
              </w:rPr>
              <w:t>,</w:t>
            </w:r>
          </w:p>
          <w:p w:rsidR="004278B1" w:rsidRPr="008511B5" w:rsidRDefault="000D4DFA" w:rsidP="00BA2D1A">
            <w:pPr>
              <w:pStyle w:val="1"/>
              <w:rPr>
                <w:b w:val="0"/>
                <w:sz w:val="26"/>
                <w:szCs w:val="26"/>
              </w:rPr>
            </w:pPr>
            <w:r w:rsidRPr="008511B5">
              <w:rPr>
                <w:b w:val="0"/>
                <w:sz w:val="26"/>
                <w:szCs w:val="26"/>
              </w:rPr>
              <w:t>д</w:t>
            </w:r>
            <w:r w:rsidR="00BA2D1A" w:rsidRPr="008511B5">
              <w:rPr>
                <w:b w:val="0"/>
                <w:sz w:val="26"/>
                <w:szCs w:val="26"/>
              </w:rPr>
              <w:t>.</w:t>
            </w:r>
            <w:r w:rsidR="003B01A1" w:rsidRPr="008511B5">
              <w:rPr>
                <w:b w:val="0"/>
                <w:sz w:val="26"/>
                <w:szCs w:val="26"/>
              </w:rPr>
              <w:t>т</w:t>
            </w:r>
            <w:r w:rsidR="00BA2D1A" w:rsidRPr="008511B5">
              <w:rPr>
                <w:b w:val="0"/>
                <w:sz w:val="26"/>
                <w:szCs w:val="26"/>
              </w:rPr>
              <w:t>.</w:t>
            </w:r>
            <w:r w:rsidRPr="008511B5">
              <w:rPr>
                <w:b w:val="0"/>
                <w:sz w:val="26"/>
                <w:szCs w:val="26"/>
              </w:rPr>
              <w:t>н</w:t>
            </w:r>
            <w:r w:rsidR="003B01A1" w:rsidRPr="008511B5">
              <w:rPr>
                <w:b w:val="0"/>
                <w:sz w:val="26"/>
                <w:szCs w:val="26"/>
              </w:rPr>
              <w:t>.</w:t>
            </w:r>
            <w:r w:rsidRPr="008511B5">
              <w:rPr>
                <w:b w:val="0"/>
                <w:sz w:val="26"/>
                <w:szCs w:val="26"/>
              </w:rPr>
              <w:t>, проф</w:t>
            </w:r>
            <w:r w:rsidR="00BA2D1A" w:rsidRPr="008511B5">
              <w:rPr>
                <w:b w:val="0"/>
                <w:sz w:val="26"/>
                <w:szCs w:val="26"/>
              </w:rPr>
              <w:t>ессор</w:t>
            </w:r>
          </w:p>
          <w:p w:rsidR="00B76A20" w:rsidRPr="008511B5" w:rsidRDefault="00C97254" w:rsidP="00812115">
            <w:pPr>
              <w:pStyle w:val="1"/>
              <w:rPr>
                <w:rStyle w:val="a4"/>
                <w:i/>
                <w:color w:val="auto"/>
                <w:sz w:val="26"/>
                <w:szCs w:val="26"/>
                <w:u w:val="none"/>
              </w:rPr>
            </w:pPr>
            <w:hyperlink r:id="rId8" w:tooltip="Opens internal link in current window" w:history="1">
              <w:r w:rsidR="003B01A1" w:rsidRPr="008511B5">
                <w:rPr>
                  <w:rStyle w:val="a4"/>
                  <w:i/>
                  <w:color w:val="auto"/>
                  <w:sz w:val="26"/>
                  <w:szCs w:val="26"/>
                  <w:u w:val="none"/>
                </w:rPr>
                <w:t>Федин Александр Викторович</w:t>
              </w:r>
            </w:hyperlink>
          </w:p>
          <w:p w:rsidR="00812115" w:rsidRPr="008511B5" w:rsidRDefault="00812115" w:rsidP="00812115">
            <w:pPr>
              <w:rPr>
                <w:sz w:val="26"/>
                <w:szCs w:val="26"/>
              </w:rPr>
            </w:pPr>
          </w:p>
          <w:p w:rsidR="009B4304" w:rsidRPr="008511B5" w:rsidRDefault="00975E6C" w:rsidP="00BA2D1A">
            <w:pPr>
              <w:pStyle w:val="7"/>
              <w:rPr>
                <w:b/>
                <w:sz w:val="26"/>
                <w:szCs w:val="26"/>
              </w:rPr>
            </w:pPr>
            <w:r w:rsidRPr="008511B5">
              <w:rPr>
                <w:b/>
                <w:sz w:val="26"/>
                <w:szCs w:val="26"/>
              </w:rPr>
              <w:t>Сопредседатель</w:t>
            </w:r>
            <w:r w:rsidR="00812115" w:rsidRPr="008511B5">
              <w:rPr>
                <w:b/>
                <w:sz w:val="26"/>
                <w:szCs w:val="26"/>
              </w:rPr>
              <w:t>:</w:t>
            </w:r>
          </w:p>
          <w:p w:rsidR="00C44054" w:rsidRPr="008511B5" w:rsidRDefault="00C44054" w:rsidP="00BA2D1A">
            <w:pPr>
              <w:pStyle w:val="7"/>
              <w:rPr>
                <w:sz w:val="26"/>
                <w:szCs w:val="26"/>
              </w:rPr>
            </w:pPr>
            <w:r w:rsidRPr="008511B5">
              <w:rPr>
                <w:sz w:val="26"/>
                <w:szCs w:val="26"/>
              </w:rPr>
              <w:t>д.</w:t>
            </w:r>
            <w:r w:rsidR="000D4DFA" w:rsidRPr="008511B5">
              <w:rPr>
                <w:sz w:val="26"/>
                <w:szCs w:val="26"/>
              </w:rPr>
              <w:t xml:space="preserve">э.н., профессор, зав. кафедрой </w:t>
            </w:r>
            <w:r w:rsidR="00FB5DC0" w:rsidRPr="008511B5">
              <w:rPr>
                <w:sz w:val="26"/>
                <w:szCs w:val="26"/>
              </w:rPr>
              <w:t>«Экономика инноваций и финансы»</w:t>
            </w:r>
          </w:p>
          <w:p w:rsidR="00C44054" w:rsidRPr="008511B5" w:rsidRDefault="00C44054" w:rsidP="00BA2D1A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511B5">
              <w:rPr>
                <w:b/>
                <w:i/>
                <w:sz w:val="26"/>
                <w:szCs w:val="26"/>
              </w:rPr>
              <w:t>Доничев</w:t>
            </w:r>
            <w:proofErr w:type="spellEnd"/>
            <w:r w:rsidRPr="008511B5">
              <w:rPr>
                <w:b/>
                <w:i/>
                <w:sz w:val="26"/>
                <w:szCs w:val="26"/>
              </w:rPr>
              <w:t xml:space="preserve"> Олег Александрович</w:t>
            </w:r>
          </w:p>
          <w:p w:rsidR="009B4304" w:rsidRPr="008511B5" w:rsidRDefault="009B4304" w:rsidP="00812115">
            <w:pPr>
              <w:rPr>
                <w:sz w:val="26"/>
                <w:szCs w:val="26"/>
              </w:rPr>
            </w:pPr>
          </w:p>
          <w:p w:rsidR="0022140A" w:rsidRPr="008511B5" w:rsidRDefault="00812115" w:rsidP="00BA2D1A">
            <w:pPr>
              <w:pStyle w:val="7"/>
              <w:rPr>
                <w:b/>
                <w:sz w:val="26"/>
                <w:szCs w:val="26"/>
              </w:rPr>
            </w:pPr>
            <w:r w:rsidRPr="008511B5">
              <w:rPr>
                <w:b/>
                <w:sz w:val="26"/>
                <w:szCs w:val="26"/>
              </w:rPr>
              <w:t>Заместитель председателя</w:t>
            </w:r>
            <w:r w:rsidR="00755AB7" w:rsidRPr="008511B5">
              <w:rPr>
                <w:b/>
                <w:sz w:val="26"/>
                <w:szCs w:val="26"/>
              </w:rPr>
              <w:t>:</w:t>
            </w:r>
          </w:p>
          <w:p w:rsidR="008511B5" w:rsidRDefault="00A1758A" w:rsidP="00BA2D1A">
            <w:pPr>
              <w:jc w:val="center"/>
              <w:rPr>
                <w:sz w:val="26"/>
                <w:szCs w:val="26"/>
              </w:rPr>
            </w:pPr>
            <w:r w:rsidRPr="008511B5">
              <w:rPr>
                <w:sz w:val="26"/>
                <w:szCs w:val="26"/>
              </w:rPr>
              <w:t>д</w:t>
            </w:r>
            <w:r w:rsidR="00BC182B" w:rsidRPr="008511B5">
              <w:rPr>
                <w:sz w:val="26"/>
                <w:szCs w:val="26"/>
              </w:rPr>
              <w:t xml:space="preserve">.э.н., </w:t>
            </w:r>
            <w:r w:rsidR="005A76BC" w:rsidRPr="008511B5">
              <w:rPr>
                <w:sz w:val="26"/>
                <w:szCs w:val="26"/>
              </w:rPr>
              <w:t xml:space="preserve">профессор </w:t>
            </w:r>
          </w:p>
          <w:p w:rsidR="00BC182B" w:rsidRPr="008511B5" w:rsidRDefault="00F410DF" w:rsidP="00BA2D1A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8511B5">
              <w:rPr>
                <w:b/>
                <w:i/>
                <w:sz w:val="26"/>
                <w:szCs w:val="26"/>
              </w:rPr>
              <w:t>Фраймович</w:t>
            </w:r>
            <w:proofErr w:type="spellEnd"/>
            <w:r w:rsidRPr="008511B5">
              <w:rPr>
                <w:b/>
                <w:i/>
                <w:sz w:val="26"/>
                <w:szCs w:val="26"/>
              </w:rPr>
              <w:t xml:space="preserve"> Денис Юрьевич</w:t>
            </w:r>
          </w:p>
          <w:p w:rsidR="00812115" w:rsidRPr="008511B5" w:rsidRDefault="00812115" w:rsidP="00BA2D1A">
            <w:pPr>
              <w:pStyle w:val="7"/>
              <w:rPr>
                <w:b/>
                <w:sz w:val="26"/>
                <w:szCs w:val="26"/>
              </w:rPr>
            </w:pPr>
          </w:p>
          <w:p w:rsidR="00FC1816" w:rsidRPr="008511B5" w:rsidRDefault="00755AB7" w:rsidP="00BA2D1A">
            <w:pPr>
              <w:pStyle w:val="7"/>
              <w:rPr>
                <w:b/>
                <w:sz w:val="26"/>
                <w:szCs w:val="26"/>
              </w:rPr>
            </w:pPr>
            <w:r w:rsidRPr="008511B5">
              <w:rPr>
                <w:b/>
                <w:sz w:val="26"/>
                <w:szCs w:val="26"/>
              </w:rPr>
              <w:t>Ответственный секретарь:</w:t>
            </w:r>
          </w:p>
          <w:p w:rsidR="005C043D" w:rsidRDefault="004837CA" w:rsidP="00BA2D1A">
            <w:pPr>
              <w:jc w:val="center"/>
              <w:rPr>
                <w:sz w:val="26"/>
                <w:szCs w:val="26"/>
              </w:rPr>
            </w:pPr>
            <w:r w:rsidRPr="008511B5">
              <w:rPr>
                <w:sz w:val="26"/>
                <w:szCs w:val="26"/>
              </w:rPr>
              <w:t xml:space="preserve">к.э.н., доцент </w:t>
            </w:r>
          </w:p>
          <w:p w:rsidR="00A1758A" w:rsidRPr="008511B5" w:rsidRDefault="00812115" w:rsidP="00BA2D1A">
            <w:pPr>
              <w:jc w:val="center"/>
              <w:rPr>
                <w:b/>
                <w:sz w:val="26"/>
                <w:szCs w:val="26"/>
              </w:rPr>
            </w:pPr>
            <w:r w:rsidRPr="008511B5">
              <w:rPr>
                <w:b/>
                <w:i/>
                <w:sz w:val="26"/>
                <w:szCs w:val="26"/>
              </w:rPr>
              <w:t>Грачев Сергей Александрович</w:t>
            </w:r>
          </w:p>
          <w:p w:rsidR="00614363" w:rsidRPr="008511B5" w:rsidRDefault="00614363" w:rsidP="005C043D">
            <w:pPr>
              <w:rPr>
                <w:b/>
                <w:sz w:val="26"/>
                <w:szCs w:val="26"/>
              </w:rPr>
            </w:pPr>
          </w:p>
          <w:p w:rsidR="00741F91" w:rsidRPr="008511B5" w:rsidRDefault="00575E81" w:rsidP="00BA2D1A">
            <w:pPr>
              <w:jc w:val="center"/>
              <w:rPr>
                <w:b/>
                <w:sz w:val="26"/>
                <w:szCs w:val="26"/>
              </w:rPr>
            </w:pPr>
            <w:r w:rsidRPr="008511B5">
              <w:rPr>
                <w:b/>
                <w:sz w:val="26"/>
                <w:szCs w:val="26"/>
              </w:rPr>
              <w:t>Контакты:</w:t>
            </w:r>
          </w:p>
          <w:p w:rsidR="00C44054" w:rsidRPr="008511B5" w:rsidRDefault="00575E81" w:rsidP="00BA2D1A">
            <w:pPr>
              <w:jc w:val="center"/>
              <w:rPr>
                <w:b/>
                <w:bCs/>
                <w:sz w:val="26"/>
                <w:szCs w:val="26"/>
              </w:rPr>
            </w:pPr>
            <w:r w:rsidRPr="008511B5">
              <w:rPr>
                <w:b/>
                <w:sz w:val="26"/>
                <w:szCs w:val="26"/>
              </w:rPr>
              <w:t xml:space="preserve">тел. </w:t>
            </w:r>
            <w:r w:rsidR="00C44054" w:rsidRPr="008511B5">
              <w:rPr>
                <w:b/>
                <w:sz w:val="26"/>
                <w:szCs w:val="26"/>
              </w:rPr>
              <w:t>8 (4922) 47-7</w:t>
            </w:r>
            <w:r w:rsidR="0020269B" w:rsidRPr="008511B5">
              <w:rPr>
                <w:b/>
                <w:sz w:val="26"/>
                <w:szCs w:val="26"/>
              </w:rPr>
              <w:t>5</w:t>
            </w:r>
            <w:r w:rsidR="00741F91" w:rsidRPr="008511B5">
              <w:rPr>
                <w:b/>
                <w:sz w:val="26"/>
                <w:szCs w:val="26"/>
              </w:rPr>
              <w:t>-</w:t>
            </w:r>
            <w:r w:rsidR="0020269B" w:rsidRPr="008511B5">
              <w:rPr>
                <w:b/>
                <w:sz w:val="26"/>
                <w:szCs w:val="26"/>
              </w:rPr>
              <w:t>87</w:t>
            </w:r>
            <w:r w:rsidR="00CB7378" w:rsidRPr="008511B5">
              <w:rPr>
                <w:b/>
                <w:sz w:val="26"/>
                <w:szCs w:val="26"/>
              </w:rPr>
              <w:t xml:space="preserve"> </w:t>
            </w:r>
          </w:p>
          <w:p w:rsidR="001B14BE" w:rsidRPr="00BA2D1A" w:rsidRDefault="00575E81" w:rsidP="00BA2D1A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8511B5">
              <w:rPr>
                <w:b/>
                <w:bCs/>
                <w:sz w:val="26"/>
                <w:szCs w:val="26"/>
                <w:lang w:val="fr-FR"/>
              </w:rPr>
              <w:t xml:space="preserve">e-mail: </w:t>
            </w:r>
            <w:r w:rsidR="000265E8" w:rsidRPr="008511B5">
              <w:rPr>
                <w:b/>
                <w:bCs/>
                <w:sz w:val="26"/>
                <w:szCs w:val="26"/>
                <w:lang w:val="fr-FR"/>
              </w:rPr>
              <w:t>kafedra-</w:t>
            </w:r>
            <w:r w:rsidR="001B14BE" w:rsidRPr="008511B5">
              <w:rPr>
                <w:b/>
                <w:bCs/>
                <w:sz w:val="26"/>
                <w:szCs w:val="26"/>
                <w:lang w:val="fr-FR"/>
              </w:rPr>
              <w:t>euii@mail.ru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A" w:rsidRDefault="00BA2D1A" w:rsidP="003B1274">
            <w:pPr>
              <w:pStyle w:val="7"/>
              <w:rPr>
                <w:sz w:val="28"/>
                <w:szCs w:val="28"/>
                <w:lang w:val="en-US"/>
              </w:rPr>
            </w:pPr>
          </w:p>
          <w:p w:rsidR="005551C4" w:rsidRPr="00262991" w:rsidRDefault="005A76BC" w:rsidP="008511B5">
            <w:pPr>
              <w:pStyle w:val="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5551C4" w:rsidRPr="00701B39">
              <w:rPr>
                <w:b/>
                <w:i/>
                <w:sz w:val="28"/>
                <w:szCs w:val="28"/>
                <w:lang w:val="fr-FR"/>
              </w:rPr>
              <w:t xml:space="preserve"> </w:t>
            </w:r>
            <w:r w:rsidR="00053F4C">
              <w:rPr>
                <w:bCs/>
                <w:sz w:val="28"/>
                <w:szCs w:val="28"/>
              </w:rPr>
              <w:t>ВСЕРОССИЙСКАЯ НАУЧНО-ПРАКТИЧЕСКАЯ КОНФЕРЕНЦИЯ С МЕЖДУНАРОДНЫМ УЧАСТИЕМ</w:t>
            </w:r>
          </w:p>
          <w:p w:rsidR="005551C4" w:rsidRPr="00BC182B" w:rsidRDefault="005551C4" w:rsidP="008511B5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5551C4" w:rsidRPr="00BA7650" w:rsidRDefault="005551C4" w:rsidP="008511B5">
            <w:pPr>
              <w:jc w:val="center"/>
              <w:rPr>
                <w:sz w:val="10"/>
                <w:szCs w:val="10"/>
              </w:rPr>
            </w:pPr>
          </w:p>
          <w:p w:rsidR="005551C4" w:rsidRPr="003D392A" w:rsidRDefault="003D392A" w:rsidP="008511B5">
            <w:pPr>
              <w:pStyle w:val="7"/>
              <w:rPr>
                <w:b/>
                <w:sz w:val="36"/>
                <w:szCs w:val="36"/>
              </w:rPr>
            </w:pPr>
            <w:r w:rsidRPr="003D392A">
              <w:rPr>
                <w:b/>
                <w:sz w:val="36"/>
                <w:szCs w:val="36"/>
              </w:rPr>
              <w:t>«</w:t>
            </w:r>
            <w:r w:rsidR="00053F4C">
              <w:rPr>
                <w:b/>
                <w:sz w:val="36"/>
                <w:szCs w:val="36"/>
              </w:rPr>
              <w:t>Инвестиционное и кадровое обеспечение инновационного воспроизводства на территориях: динамика, проблемы и перспективы</w:t>
            </w:r>
            <w:r w:rsidRPr="003D392A">
              <w:rPr>
                <w:b/>
                <w:sz w:val="36"/>
                <w:szCs w:val="36"/>
              </w:rPr>
              <w:t>»</w:t>
            </w:r>
          </w:p>
          <w:p w:rsidR="005551C4" w:rsidRPr="00BB7444" w:rsidRDefault="005551C4" w:rsidP="008511B5">
            <w:pPr>
              <w:pStyle w:val="7"/>
              <w:rPr>
                <w:bCs/>
                <w:sz w:val="20"/>
              </w:rPr>
            </w:pPr>
          </w:p>
          <w:p w:rsidR="005551C4" w:rsidRPr="00880A97" w:rsidRDefault="005A76BC" w:rsidP="008511B5">
            <w:pPr>
              <w:pStyle w:val="7"/>
              <w:rPr>
                <w:bCs/>
                <w:sz w:val="32"/>
                <w:szCs w:val="32"/>
                <w:u w:val="single"/>
              </w:rPr>
            </w:pPr>
            <w:proofErr w:type="gramStart"/>
            <w:r>
              <w:rPr>
                <w:bCs/>
                <w:sz w:val="32"/>
                <w:szCs w:val="32"/>
                <w:u w:val="single"/>
                <w:lang w:val="en-US"/>
              </w:rPr>
              <w:t>1</w:t>
            </w:r>
            <w:r>
              <w:rPr>
                <w:bCs/>
                <w:sz w:val="32"/>
                <w:szCs w:val="32"/>
                <w:u w:val="single"/>
              </w:rPr>
              <w:t>2</w:t>
            </w:r>
            <w:r w:rsidR="00DC7DCB">
              <w:rPr>
                <w:bCs/>
                <w:sz w:val="32"/>
                <w:szCs w:val="32"/>
                <w:u w:val="single"/>
              </w:rPr>
              <w:t xml:space="preserve"> </w:t>
            </w:r>
            <w:r w:rsidR="00C10910">
              <w:rPr>
                <w:bCs/>
                <w:sz w:val="32"/>
                <w:szCs w:val="32"/>
                <w:u w:val="single"/>
              </w:rPr>
              <w:t>ноября 201</w:t>
            </w:r>
            <w:r>
              <w:rPr>
                <w:bCs/>
                <w:sz w:val="32"/>
                <w:szCs w:val="32"/>
                <w:u w:val="single"/>
              </w:rPr>
              <w:t>9</w:t>
            </w:r>
            <w:r w:rsidR="005551C4" w:rsidRPr="00880A97">
              <w:rPr>
                <w:bCs/>
                <w:sz w:val="32"/>
                <w:szCs w:val="32"/>
                <w:u w:val="single"/>
              </w:rPr>
              <w:t xml:space="preserve"> г.</w:t>
            </w:r>
            <w:proofErr w:type="gramEnd"/>
          </w:p>
          <w:p w:rsidR="005551C4" w:rsidRPr="00262991" w:rsidRDefault="005551C4" w:rsidP="008511B5"/>
          <w:p w:rsidR="005551C4" w:rsidRPr="00262991" w:rsidRDefault="005551C4" w:rsidP="008511B5">
            <w:pPr>
              <w:pStyle w:val="7"/>
              <w:rPr>
                <w:b/>
                <w:i/>
                <w:sz w:val="32"/>
                <w:szCs w:val="32"/>
              </w:rPr>
            </w:pPr>
            <w:r w:rsidRPr="00262991">
              <w:rPr>
                <w:b/>
                <w:i/>
                <w:sz w:val="32"/>
                <w:szCs w:val="32"/>
              </w:rPr>
              <w:t>Организаторы:</w:t>
            </w:r>
          </w:p>
          <w:p w:rsidR="005551C4" w:rsidRDefault="005551C4" w:rsidP="008511B5"/>
          <w:p w:rsidR="008511B5" w:rsidRPr="008511B5" w:rsidRDefault="005551C4" w:rsidP="008511B5">
            <w:pPr>
              <w:numPr>
                <w:ilvl w:val="0"/>
                <w:numId w:val="5"/>
              </w:numPr>
              <w:tabs>
                <w:tab w:val="clear" w:pos="786"/>
                <w:tab w:val="num" w:pos="352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8511B5">
              <w:rPr>
                <w:i/>
                <w:sz w:val="26"/>
                <w:szCs w:val="26"/>
              </w:rPr>
              <w:t xml:space="preserve">Владимирский государственный университет </w:t>
            </w:r>
          </w:p>
          <w:p w:rsidR="00BC2CD7" w:rsidRPr="008511B5" w:rsidRDefault="005551C4" w:rsidP="008511B5">
            <w:pPr>
              <w:numPr>
                <w:ilvl w:val="0"/>
                <w:numId w:val="5"/>
              </w:numPr>
              <w:tabs>
                <w:tab w:val="clear" w:pos="786"/>
                <w:tab w:val="num" w:pos="352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8511B5">
              <w:rPr>
                <w:i/>
                <w:sz w:val="26"/>
                <w:szCs w:val="26"/>
              </w:rPr>
              <w:t>(</w:t>
            </w:r>
            <w:r w:rsidR="00F410DF" w:rsidRPr="008511B5">
              <w:rPr>
                <w:i/>
                <w:sz w:val="26"/>
                <w:szCs w:val="26"/>
              </w:rPr>
              <w:t>Институт экономики и менеджмента</w:t>
            </w:r>
            <w:r w:rsidRPr="008511B5">
              <w:rPr>
                <w:i/>
                <w:sz w:val="26"/>
                <w:szCs w:val="26"/>
              </w:rPr>
              <w:t>,</w:t>
            </w:r>
            <w:proofErr w:type="gramEnd"/>
          </w:p>
          <w:p w:rsidR="00DC7DCB" w:rsidRPr="008511B5" w:rsidRDefault="00A81D3E" w:rsidP="008511B5">
            <w:pPr>
              <w:jc w:val="center"/>
              <w:rPr>
                <w:i/>
                <w:sz w:val="26"/>
                <w:szCs w:val="26"/>
              </w:rPr>
            </w:pPr>
            <w:r w:rsidRPr="008511B5">
              <w:rPr>
                <w:i/>
                <w:sz w:val="26"/>
                <w:szCs w:val="26"/>
              </w:rPr>
              <w:t>к</w:t>
            </w:r>
            <w:r w:rsidR="005551C4" w:rsidRPr="008511B5">
              <w:rPr>
                <w:i/>
                <w:sz w:val="26"/>
                <w:szCs w:val="26"/>
              </w:rPr>
              <w:t>аф</w:t>
            </w:r>
            <w:r w:rsidR="00C26A23" w:rsidRPr="008511B5">
              <w:rPr>
                <w:i/>
                <w:sz w:val="26"/>
                <w:szCs w:val="26"/>
              </w:rPr>
              <w:t xml:space="preserve">едра </w:t>
            </w:r>
            <w:r w:rsidR="008511B5">
              <w:rPr>
                <w:i/>
                <w:sz w:val="26"/>
                <w:szCs w:val="26"/>
              </w:rPr>
              <w:t>«Экономика инноваций и финансы»</w:t>
            </w:r>
            <w:r w:rsidR="005551C4" w:rsidRPr="008511B5">
              <w:rPr>
                <w:i/>
                <w:sz w:val="26"/>
                <w:szCs w:val="26"/>
              </w:rPr>
              <w:t>)</w:t>
            </w:r>
          </w:p>
          <w:p w:rsidR="005551C4" w:rsidRPr="008511B5" w:rsidRDefault="006E39C7" w:rsidP="008511B5">
            <w:pPr>
              <w:numPr>
                <w:ilvl w:val="0"/>
                <w:numId w:val="5"/>
              </w:numPr>
              <w:tabs>
                <w:tab w:val="clear" w:pos="786"/>
                <w:tab w:val="num" w:pos="317"/>
              </w:tabs>
              <w:ind w:left="0" w:firstLine="0"/>
              <w:jc w:val="center"/>
              <w:rPr>
                <w:i/>
                <w:sz w:val="26"/>
                <w:szCs w:val="26"/>
              </w:rPr>
            </w:pPr>
            <w:r w:rsidRPr="008511B5">
              <w:rPr>
                <w:bCs/>
                <w:i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Высшая школа экономики и менеджмента</w:t>
            </w:r>
            <w:r w:rsidRPr="008511B5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 ФГАОУ </w:t>
            </w:r>
            <w:proofErr w:type="gramStart"/>
            <w:r w:rsidRPr="008511B5">
              <w:rPr>
                <w:i/>
                <w:color w:val="000000"/>
                <w:sz w:val="26"/>
                <w:szCs w:val="26"/>
                <w:shd w:val="clear" w:color="auto" w:fill="FFFFFF"/>
              </w:rPr>
              <w:t>ВО</w:t>
            </w:r>
            <w:proofErr w:type="gramEnd"/>
            <w:r w:rsidRPr="008511B5">
              <w:rPr>
                <w:i/>
                <w:color w:val="000000"/>
                <w:sz w:val="26"/>
                <w:szCs w:val="26"/>
                <w:shd w:val="clear" w:color="auto" w:fill="FFFFFF"/>
              </w:rPr>
              <w:t xml:space="preserve"> «Уральский федеральный университет имени первого Президента России Б.Н. Ельцина»</w:t>
            </w:r>
          </w:p>
          <w:p w:rsidR="005551C4" w:rsidRPr="00651ECB" w:rsidRDefault="005551C4" w:rsidP="003B1274">
            <w:pPr>
              <w:jc w:val="both"/>
              <w:rPr>
                <w:i/>
                <w:sz w:val="10"/>
                <w:szCs w:val="10"/>
              </w:rPr>
            </w:pPr>
          </w:p>
          <w:p w:rsidR="007F0340" w:rsidRPr="005C043D" w:rsidRDefault="005C043D" w:rsidP="005C043D">
            <w:pPr>
              <w:ind w:left="55"/>
              <w:jc w:val="center"/>
              <w:rPr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951DE8" wp14:editId="3BA93AD4">
                  <wp:extent cx="1441174" cy="1429368"/>
                  <wp:effectExtent l="0" t="0" r="6985" b="0"/>
                  <wp:docPr id="1" name="Рисунок 1" descr="e375c42316576d6b11900fe42406ba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375c42316576d6b11900fe42406b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2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340" w:rsidRDefault="007F0340" w:rsidP="007F0340"/>
          <w:p w:rsidR="0022140A" w:rsidRDefault="005551C4" w:rsidP="003B1274">
            <w:pPr>
              <w:pStyle w:val="8"/>
              <w:rPr>
                <w:sz w:val="28"/>
              </w:rPr>
            </w:pPr>
            <w:r w:rsidRPr="005C043D">
              <w:rPr>
                <w:sz w:val="28"/>
              </w:rPr>
              <w:t>Владимир 20</w:t>
            </w:r>
            <w:r w:rsidR="00472701" w:rsidRPr="005C043D">
              <w:rPr>
                <w:sz w:val="28"/>
              </w:rPr>
              <w:t>1</w:t>
            </w:r>
            <w:r w:rsidR="005A76BC" w:rsidRPr="005C043D">
              <w:rPr>
                <w:sz w:val="28"/>
                <w:lang w:val="en-US"/>
              </w:rPr>
              <w:t>9</w:t>
            </w:r>
          </w:p>
          <w:p w:rsidR="005C043D" w:rsidRPr="005C043D" w:rsidRDefault="005C043D" w:rsidP="005C043D"/>
        </w:tc>
      </w:tr>
      <w:tr w:rsidR="0022140A">
        <w:trPr>
          <w:trHeight w:val="10397"/>
          <w:jc w:val="center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C" w:rsidRPr="008511B5" w:rsidRDefault="00D05A2C" w:rsidP="008511B5">
            <w:pPr>
              <w:pStyle w:val="9"/>
              <w:tabs>
                <w:tab w:val="left" w:pos="5009"/>
              </w:tabs>
              <w:ind w:firstLine="142"/>
              <w:rPr>
                <w:i w:val="0"/>
                <w:sz w:val="19"/>
                <w:szCs w:val="19"/>
              </w:rPr>
            </w:pPr>
            <w:r w:rsidRPr="00D05A2C">
              <w:rPr>
                <w:i w:val="0"/>
                <w:sz w:val="19"/>
                <w:szCs w:val="19"/>
              </w:rPr>
              <w:lastRenderedPageBreak/>
              <w:t>ТРЕБОВАНИЯ К ОФОРМЛЕНИЮ СТАТЕЙ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proofErr w:type="gramStart"/>
            <w:r w:rsidRPr="00D05A2C">
              <w:rPr>
                <w:sz w:val="19"/>
                <w:szCs w:val="19"/>
              </w:rPr>
              <w:t xml:space="preserve">Статьи в объеме 4-5 полных страниц, а также тезисы докладов (2 стр.) представляются в оргкомитет в электронном виде в формате </w:t>
            </w:r>
            <w:r w:rsidRPr="00D05A2C">
              <w:rPr>
                <w:sz w:val="19"/>
                <w:szCs w:val="19"/>
                <w:lang w:val="en-US"/>
              </w:rPr>
              <w:t>MS</w:t>
            </w:r>
            <w:r w:rsidRPr="00D05A2C">
              <w:rPr>
                <w:sz w:val="19"/>
                <w:szCs w:val="19"/>
              </w:rPr>
              <w:t xml:space="preserve"> </w:t>
            </w:r>
            <w:r w:rsidRPr="00D05A2C">
              <w:rPr>
                <w:sz w:val="19"/>
                <w:szCs w:val="19"/>
                <w:lang w:val="en-US"/>
              </w:rPr>
              <w:t>WORD</w:t>
            </w:r>
            <w:r w:rsidRPr="00D05A2C">
              <w:rPr>
                <w:sz w:val="19"/>
                <w:szCs w:val="19"/>
              </w:rPr>
              <w:t xml:space="preserve"> 2000, </w:t>
            </w:r>
            <w:r w:rsidRPr="00D05A2C">
              <w:rPr>
                <w:sz w:val="19"/>
                <w:szCs w:val="19"/>
                <w:lang w:val="en-US"/>
              </w:rPr>
              <w:t>XP</w:t>
            </w:r>
            <w:r w:rsidRPr="00D05A2C">
              <w:rPr>
                <w:sz w:val="19"/>
                <w:szCs w:val="19"/>
              </w:rPr>
              <w:t xml:space="preserve">, 2003 в виде файла формата </w:t>
            </w:r>
            <w:r w:rsidRPr="00D05A2C">
              <w:rPr>
                <w:sz w:val="19"/>
                <w:szCs w:val="19"/>
                <w:lang w:val="en-US"/>
              </w:rPr>
              <w:t>DOC</w:t>
            </w:r>
            <w:r w:rsidRPr="00D05A2C">
              <w:rPr>
                <w:sz w:val="19"/>
                <w:szCs w:val="19"/>
              </w:rPr>
              <w:t xml:space="preserve"> (</w:t>
            </w:r>
            <w:r w:rsidRPr="00D05A2C">
              <w:rPr>
                <w:b/>
                <w:sz w:val="19"/>
                <w:szCs w:val="19"/>
              </w:rPr>
              <w:t>е</w:t>
            </w:r>
            <w:r w:rsidRPr="00D05A2C">
              <w:rPr>
                <w:b/>
                <w:bCs/>
                <w:sz w:val="19"/>
                <w:szCs w:val="19"/>
              </w:rPr>
              <w:t xml:space="preserve">сли документ создан в </w:t>
            </w:r>
            <w:r w:rsidRPr="00D05A2C">
              <w:rPr>
                <w:b/>
                <w:bCs/>
                <w:sz w:val="19"/>
                <w:szCs w:val="19"/>
                <w:lang w:val="en-US"/>
              </w:rPr>
              <w:t>MS</w:t>
            </w:r>
            <w:r w:rsidRPr="00D05A2C">
              <w:rPr>
                <w:b/>
                <w:bCs/>
                <w:sz w:val="19"/>
                <w:szCs w:val="19"/>
              </w:rPr>
              <w:t xml:space="preserve"> </w:t>
            </w:r>
            <w:r w:rsidRPr="00D05A2C">
              <w:rPr>
                <w:b/>
                <w:bCs/>
                <w:sz w:val="19"/>
                <w:szCs w:val="19"/>
                <w:lang w:val="en-US"/>
              </w:rPr>
              <w:t>Office</w:t>
            </w:r>
            <w:r w:rsidRPr="00D05A2C">
              <w:rPr>
                <w:b/>
                <w:bCs/>
                <w:sz w:val="19"/>
                <w:szCs w:val="19"/>
              </w:rPr>
              <w:t xml:space="preserve"> 2007, то при сохранении нужно выбрать тип файла </w:t>
            </w:r>
            <w:r w:rsidRPr="00D05A2C">
              <w:rPr>
                <w:b/>
                <w:bCs/>
                <w:sz w:val="19"/>
                <w:szCs w:val="19"/>
                <w:lang w:val="en-US"/>
              </w:rPr>
              <w:t>MS</w:t>
            </w:r>
            <w:r w:rsidRPr="00D05A2C">
              <w:rPr>
                <w:b/>
                <w:bCs/>
                <w:sz w:val="19"/>
                <w:szCs w:val="19"/>
              </w:rPr>
              <w:t xml:space="preserve"> </w:t>
            </w:r>
            <w:r w:rsidRPr="00D05A2C">
              <w:rPr>
                <w:b/>
                <w:bCs/>
                <w:sz w:val="19"/>
                <w:szCs w:val="19"/>
                <w:lang w:val="en-US"/>
              </w:rPr>
              <w:t>Word</w:t>
            </w:r>
            <w:r w:rsidRPr="00D05A2C">
              <w:rPr>
                <w:b/>
                <w:bCs/>
                <w:sz w:val="19"/>
                <w:szCs w:val="19"/>
              </w:rPr>
              <w:t xml:space="preserve"> 97-2003) </w:t>
            </w:r>
            <w:r w:rsidRPr="00D05A2C">
              <w:rPr>
                <w:sz w:val="19"/>
                <w:szCs w:val="19"/>
              </w:rPr>
              <w:t xml:space="preserve">на диске </w:t>
            </w:r>
            <w:r w:rsidRPr="00D05A2C">
              <w:rPr>
                <w:sz w:val="19"/>
                <w:szCs w:val="19"/>
                <w:lang w:val="en-US"/>
              </w:rPr>
              <w:t>CD</w:t>
            </w:r>
            <w:r w:rsidRPr="00D05A2C">
              <w:rPr>
                <w:sz w:val="19"/>
                <w:szCs w:val="19"/>
              </w:rPr>
              <w:t>-</w:t>
            </w:r>
            <w:r w:rsidRPr="00D05A2C">
              <w:rPr>
                <w:sz w:val="19"/>
                <w:szCs w:val="19"/>
                <w:lang w:val="en-US"/>
              </w:rPr>
              <w:t>Rom</w:t>
            </w:r>
            <w:r w:rsidRPr="00D05A2C">
              <w:rPr>
                <w:sz w:val="19"/>
                <w:szCs w:val="19"/>
              </w:rPr>
              <w:t xml:space="preserve"> или на </w:t>
            </w:r>
            <w:proofErr w:type="spellStart"/>
            <w:r w:rsidRPr="00D05A2C">
              <w:rPr>
                <w:sz w:val="19"/>
                <w:szCs w:val="19"/>
              </w:rPr>
              <w:t>флешке</w:t>
            </w:r>
            <w:proofErr w:type="spellEnd"/>
            <w:r w:rsidRPr="00D05A2C">
              <w:rPr>
                <w:sz w:val="19"/>
                <w:szCs w:val="19"/>
              </w:rPr>
              <w:t xml:space="preserve"> или присылаются по </w:t>
            </w:r>
            <w:r w:rsidRPr="00D05A2C">
              <w:rPr>
                <w:sz w:val="19"/>
                <w:szCs w:val="19"/>
                <w:lang w:val="en-US"/>
              </w:rPr>
              <w:t>e</w:t>
            </w:r>
            <w:r w:rsidRPr="00D05A2C">
              <w:rPr>
                <w:sz w:val="19"/>
                <w:szCs w:val="19"/>
              </w:rPr>
              <w:t>-</w:t>
            </w:r>
            <w:r w:rsidRPr="00D05A2C">
              <w:rPr>
                <w:sz w:val="19"/>
                <w:szCs w:val="19"/>
                <w:lang w:val="en-US"/>
              </w:rPr>
              <w:t>mail</w:t>
            </w:r>
            <w:r w:rsidRPr="00D05A2C">
              <w:rPr>
                <w:sz w:val="19"/>
                <w:szCs w:val="19"/>
              </w:rPr>
              <w:t>.</w:t>
            </w:r>
            <w:proofErr w:type="gramEnd"/>
            <w:r w:rsidRPr="00D05A2C">
              <w:rPr>
                <w:sz w:val="19"/>
                <w:szCs w:val="19"/>
              </w:rPr>
              <w:t xml:space="preserve"> Также необходимо предоставить  1 экземпляр распечатанной статьи на листах формата А</w:t>
            </w:r>
            <w:proofErr w:type="gramStart"/>
            <w:r w:rsidRPr="00D05A2C">
              <w:rPr>
                <w:sz w:val="19"/>
                <w:szCs w:val="19"/>
              </w:rPr>
              <w:t>4</w:t>
            </w:r>
            <w:proofErr w:type="gramEnd"/>
            <w:r w:rsidRPr="00D05A2C">
              <w:rPr>
                <w:sz w:val="19"/>
                <w:szCs w:val="19"/>
              </w:rPr>
              <w:t xml:space="preserve">. 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i/>
                <w:sz w:val="19"/>
                <w:szCs w:val="19"/>
              </w:rPr>
            </w:pPr>
            <w:r w:rsidRPr="00D05A2C">
              <w:rPr>
                <w:i/>
                <w:sz w:val="19"/>
                <w:szCs w:val="19"/>
              </w:rPr>
              <w:t>Файл со статьей должен быть назван следующим образом:</w:t>
            </w:r>
            <w:r w:rsidRPr="00D05A2C">
              <w:rPr>
                <w:i/>
                <w:sz w:val="19"/>
                <w:szCs w:val="19"/>
              </w:rPr>
              <w:t xml:space="preserve"> </w:t>
            </w:r>
            <w:r w:rsidRPr="00D05A2C">
              <w:rPr>
                <w:sz w:val="19"/>
                <w:szCs w:val="19"/>
              </w:rPr>
              <w:t xml:space="preserve">фамилия и инициалы автора (авторов), название статьи. </w:t>
            </w:r>
            <w:r w:rsidRPr="00D05A2C">
              <w:rPr>
                <w:i/>
                <w:sz w:val="19"/>
                <w:szCs w:val="19"/>
              </w:rPr>
              <w:t>Например:</w:t>
            </w:r>
            <w:r w:rsidRPr="00D05A2C">
              <w:rPr>
                <w:sz w:val="19"/>
                <w:szCs w:val="19"/>
              </w:rPr>
              <w:t xml:space="preserve"> Иванов П.П., Нефедов А.Н. Формиров</w:t>
            </w:r>
            <w:r w:rsidRPr="00D05A2C">
              <w:rPr>
                <w:sz w:val="19"/>
                <w:szCs w:val="19"/>
              </w:rPr>
              <w:t>ание</w:t>
            </w:r>
            <w:r w:rsidRPr="00D05A2C">
              <w:rPr>
                <w:sz w:val="19"/>
                <w:szCs w:val="19"/>
              </w:rPr>
              <w:t xml:space="preserve"> иннов</w:t>
            </w:r>
            <w:r w:rsidRPr="00D05A2C">
              <w:rPr>
                <w:sz w:val="19"/>
                <w:szCs w:val="19"/>
              </w:rPr>
              <w:t xml:space="preserve">ационной </w:t>
            </w:r>
            <w:r w:rsidRPr="00D05A2C">
              <w:rPr>
                <w:sz w:val="19"/>
                <w:szCs w:val="19"/>
              </w:rPr>
              <w:t>системы в регионе.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sz w:val="19"/>
                <w:szCs w:val="19"/>
              </w:rPr>
              <w:t>Установки: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sz w:val="19"/>
                <w:szCs w:val="19"/>
              </w:rPr>
              <w:t xml:space="preserve">- поля: верхнее; нижнее; левое; правое – </w:t>
            </w:r>
            <w:smartTag w:uri="urn:schemas-microsoft-com:office:smarttags" w:element="metricconverter">
              <w:smartTagPr>
                <w:attr w:name="ProductID" w:val="3,0 см"/>
              </w:smartTagPr>
              <w:r w:rsidRPr="00D05A2C">
                <w:rPr>
                  <w:sz w:val="19"/>
                  <w:szCs w:val="19"/>
                </w:rPr>
                <w:t>3,0 см</w:t>
              </w:r>
            </w:smartTag>
            <w:r w:rsidRPr="00D05A2C">
              <w:rPr>
                <w:sz w:val="19"/>
                <w:szCs w:val="19"/>
              </w:rPr>
              <w:t>;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  <w:lang w:val="en-US"/>
              </w:rPr>
            </w:pPr>
            <w:r w:rsidRPr="00D05A2C">
              <w:rPr>
                <w:sz w:val="19"/>
                <w:szCs w:val="19"/>
                <w:lang w:val="en-US"/>
              </w:rPr>
              <w:t xml:space="preserve">- </w:t>
            </w:r>
            <w:r w:rsidRPr="00D05A2C">
              <w:rPr>
                <w:sz w:val="19"/>
                <w:szCs w:val="19"/>
              </w:rPr>
              <w:t>шрифт</w:t>
            </w:r>
            <w:r w:rsidRPr="00D05A2C">
              <w:rPr>
                <w:sz w:val="19"/>
                <w:szCs w:val="19"/>
                <w:lang w:val="en-US"/>
              </w:rPr>
              <w:t xml:space="preserve"> Times New Roman Cyr; </w:t>
            </w:r>
            <w:r w:rsidRPr="00D05A2C">
              <w:rPr>
                <w:sz w:val="19"/>
                <w:szCs w:val="19"/>
              </w:rPr>
              <w:t>стиль</w:t>
            </w:r>
            <w:r w:rsidRPr="00D05A2C">
              <w:rPr>
                <w:sz w:val="19"/>
                <w:szCs w:val="19"/>
                <w:lang w:val="en-US"/>
              </w:rPr>
              <w:t xml:space="preserve"> Normal;                  </w:t>
            </w:r>
            <w:r w:rsidRPr="00D05A2C">
              <w:rPr>
                <w:sz w:val="19"/>
                <w:szCs w:val="19"/>
              </w:rPr>
              <w:t>размер</w:t>
            </w:r>
            <w:r w:rsidRPr="00D05A2C">
              <w:rPr>
                <w:sz w:val="19"/>
                <w:szCs w:val="19"/>
                <w:lang w:val="en-US"/>
              </w:rPr>
              <w:t xml:space="preserve"> </w:t>
            </w:r>
            <w:r w:rsidRPr="00D05A2C">
              <w:rPr>
                <w:sz w:val="19"/>
                <w:szCs w:val="19"/>
              </w:rPr>
              <w:t>шрифта</w:t>
            </w:r>
            <w:r w:rsidRPr="00D05A2C">
              <w:rPr>
                <w:sz w:val="19"/>
                <w:szCs w:val="19"/>
                <w:lang w:val="en-US"/>
              </w:rPr>
              <w:t xml:space="preserve"> – 14;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sz w:val="19"/>
                <w:szCs w:val="19"/>
              </w:rPr>
              <w:t xml:space="preserve">- абзац -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D05A2C">
                <w:rPr>
                  <w:sz w:val="19"/>
                  <w:szCs w:val="19"/>
                </w:rPr>
                <w:t>1,25 см</w:t>
              </w:r>
            </w:smartTag>
            <w:r w:rsidRPr="00D05A2C">
              <w:rPr>
                <w:sz w:val="19"/>
                <w:szCs w:val="19"/>
              </w:rPr>
              <w:t>;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i/>
                <w:sz w:val="19"/>
                <w:szCs w:val="19"/>
              </w:rPr>
            </w:pPr>
            <w:r w:rsidRPr="00D05A2C">
              <w:rPr>
                <w:i/>
                <w:sz w:val="19"/>
                <w:szCs w:val="19"/>
              </w:rPr>
              <w:t xml:space="preserve">- </w:t>
            </w:r>
            <w:r w:rsidRPr="00D05A2C">
              <w:rPr>
                <w:sz w:val="19"/>
                <w:szCs w:val="19"/>
              </w:rPr>
              <w:t>междустрочный интервал - 1,0.</w:t>
            </w:r>
          </w:p>
          <w:p w:rsidR="00D05A2C" w:rsidRPr="00D05A2C" w:rsidRDefault="00D05A2C" w:rsidP="00E17E91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sz w:val="19"/>
                <w:szCs w:val="19"/>
              </w:rPr>
              <w:t xml:space="preserve">Рисунки, графики, схемы и т.д. – в формате </w:t>
            </w:r>
            <w:r w:rsidRPr="00D05A2C">
              <w:rPr>
                <w:sz w:val="19"/>
                <w:szCs w:val="19"/>
                <w:lang w:val="en-US"/>
              </w:rPr>
              <w:t>JPEG</w:t>
            </w:r>
            <w:r w:rsidR="00E17E91">
              <w:rPr>
                <w:sz w:val="19"/>
                <w:szCs w:val="19"/>
              </w:rPr>
              <w:t xml:space="preserve">. </w:t>
            </w:r>
            <w:r w:rsidRPr="00D05A2C">
              <w:rPr>
                <w:sz w:val="19"/>
                <w:szCs w:val="19"/>
              </w:rPr>
              <w:t xml:space="preserve">Формулы набирать в формульном редакторе </w:t>
            </w:r>
            <w:r w:rsidRPr="00D05A2C">
              <w:rPr>
                <w:sz w:val="19"/>
                <w:szCs w:val="19"/>
                <w:lang w:val="en-US"/>
              </w:rPr>
              <w:t>Microsoft</w:t>
            </w:r>
            <w:r w:rsidRPr="00D05A2C">
              <w:rPr>
                <w:sz w:val="19"/>
                <w:szCs w:val="19"/>
              </w:rPr>
              <w:t xml:space="preserve"> </w:t>
            </w:r>
            <w:proofErr w:type="gramStart"/>
            <w:r w:rsidRPr="00D05A2C">
              <w:rPr>
                <w:sz w:val="19"/>
                <w:szCs w:val="19"/>
              </w:rPr>
              <w:t>Е</w:t>
            </w:r>
            <w:proofErr w:type="spellStart"/>
            <w:proofErr w:type="gramEnd"/>
            <w:r w:rsidRPr="00D05A2C">
              <w:rPr>
                <w:sz w:val="19"/>
                <w:szCs w:val="19"/>
                <w:lang w:val="en-US"/>
              </w:rPr>
              <w:t>quation</w:t>
            </w:r>
            <w:proofErr w:type="spellEnd"/>
            <w:r w:rsidRPr="00D05A2C">
              <w:rPr>
                <w:sz w:val="19"/>
                <w:szCs w:val="19"/>
              </w:rPr>
              <w:t xml:space="preserve">. Рисунки вставлять в текст через меню «Вставка-рисунок-из файла» (если только рисунок/диаграмма не строится непосредственно в тексте). Поясняющие данные помещают под иллюстрацией, а ниже по центру печатают слово «рисунок», его номер, а через знак </w:t>
            </w:r>
            <w:proofErr w:type="gramStart"/>
            <w:r w:rsidRPr="00D05A2C">
              <w:rPr>
                <w:sz w:val="19"/>
                <w:szCs w:val="19"/>
              </w:rPr>
              <w:t>«</w:t>
            </w:r>
            <w:r w:rsidRPr="00D05A2C">
              <w:rPr>
                <w:rStyle w:val="mail-message-map-nobreak"/>
                <w:sz w:val="19"/>
                <w:szCs w:val="19"/>
              </w:rPr>
              <w:t>–</w:t>
            </w:r>
            <w:proofErr w:type="gramEnd"/>
            <w:r w:rsidRPr="00D05A2C">
              <w:rPr>
                <w:sz w:val="19"/>
                <w:szCs w:val="19"/>
              </w:rPr>
              <w:t>» и его наименование.</w:t>
            </w:r>
          </w:p>
          <w:p w:rsidR="00D05A2C" w:rsidRPr="00D05A2C" w:rsidRDefault="00D05A2C" w:rsidP="00E17E91">
            <w:pPr>
              <w:widowControl w:val="0"/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sz w:val="19"/>
                <w:szCs w:val="19"/>
              </w:rPr>
              <w:t xml:space="preserve">Таблицы следует располагать непосредственно после текста, в котором она упоминается впервые. При ссылке следует писать слово «таблица» с указанием ее номера. </w:t>
            </w:r>
          </w:p>
          <w:p w:rsidR="00D05A2C" w:rsidRPr="00D05A2C" w:rsidRDefault="00D05A2C" w:rsidP="00E17E91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rStyle w:val="ab"/>
                <w:b w:val="0"/>
                <w:sz w:val="19"/>
                <w:szCs w:val="19"/>
              </w:rPr>
              <w:t>Таблицы</w:t>
            </w:r>
            <w:r w:rsidRPr="00D05A2C">
              <w:rPr>
                <w:sz w:val="19"/>
                <w:szCs w:val="19"/>
              </w:rPr>
              <w:t xml:space="preserve"> </w:t>
            </w:r>
            <w:r w:rsidRPr="00D05A2C">
              <w:rPr>
                <w:sz w:val="19"/>
                <w:szCs w:val="19"/>
              </w:rPr>
              <w:t xml:space="preserve">должны быть выполнены табличными ячейками </w:t>
            </w:r>
            <w:proofErr w:type="spellStart"/>
            <w:r w:rsidRPr="00D05A2C">
              <w:rPr>
                <w:sz w:val="19"/>
                <w:szCs w:val="19"/>
              </w:rPr>
              <w:t>Word</w:t>
            </w:r>
            <w:proofErr w:type="spellEnd"/>
            <w:r w:rsidRPr="00D05A2C">
              <w:rPr>
                <w:sz w:val="19"/>
                <w:szCs w:val="19"/>
              </w:rPr>
              <w:t>. Стремитесь к тому, чтобы каждому пункту таблицы соответствовала своя ячейка (не пользуйтесь символами абзаца для смысловой разбивки строк). Выравнивание текста и цифр внутри ячеек необходимо выполнять только стандартными способами, а не с помощью пробелов, абзацев или дополнительных пустых строк. Не используйте в таблице выделение цветом, если он не несет смысловой нагрузк</w:t>
            </w:r>
            <w:r w:rsidRPr="00D05A2C">
              <w:rPr>
                <w:sz w:val="19"/>
                <w:szCs w:val="19"/>
              </w:rPr>
              <w:t>и.</w:t>
            </w:r>
          </w:p>
          <w:p w:rsidR="00D05A2C" w:rsidRPr="00D05A2C" w:rsidRDefault="00D05A2C" w:rsidP="00E17E91">
            <w:pPr>
              <w:tabs>
                <w:tab w:val="left" w:pos="5009"/>
              </w:tabs>
              <w:ind w:firstLine="142"/>
              <w:jc w:val="both"/>
              <w:rPr>
                <w:sz w:val="19"/>
                <w:szCs w:val="19"/>
              </w:rPr>
            </w:pPr>
            <w:r w:rsidRPr="00D05A2C">
              <w:rPr>
                <w:sz w:val="19"/>
                <w:szCs w:val="19"/>
              </w:rPr>
              <w:t>Наименование таблицы следует помещать над таблицей слева, без абзацного отступа в одну строку с ее номером через тире</w:t>
            </w:r>
            <w:r w:rsidR="00E17E91">
              <w:rPr>
                <w:sz w:val="19"/>
                <w:szCs w:val="19"/>
              </w:rPr>
              <w:t>.</w:t>
            </w:r>
          </w:p>
          <w:p w:rsidR="00D05A2C" w:rsidRPr="00D05A2C" w:rsidRDefault="00D05A2C" w:rsidP="00E17E91">
            <w:pPr>
              <w:tabs>
                <w:tab w:val="left" w:pos="5009"/>
              </w:tabs>
              <w:ind w:firstLine="142"/>
              <w:jc w:val="both"/>
              <w:rPr>
                <w:b/>
                <w:sz w:val="19"/>
                <w:szCs w:val="19"/>
              </w:rPr>
            </w:pPr>
            <w:r w:rsidRPr="00D05A2C">
              <w:rPr>
                <w:b/>
                <w:sz w:val="19"/>
                <w:szCs w:val="19"/>
              </w:rPr>
              <w:t>Не используйте табуляцию, автоматические списки, автоматическую расстановку переносов.</w:t>
            </w:r>
          </w:p>
          <w:p w:rsidR="00C84C34" w:rsidRDefault="00E17E91" w:rsidP="008511B5">
            <w:pPr>
              <w:ind w:firstLine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материалы </w:t>
            </w:r>
            <w:r w:rsidR="008511B5">
              <w:rPr>
                <w:sz w:val="18"/>
                <w:szCs w:val="18"/>
              </w:rPr>
              <w:t>проходят проверку</w:t>
            </w:r>
            <w:r>
              <w:rPr>
                <w:sz w:val="18"/>
                <w:szCs w:val="18"/>
              </w:rPr>
              <w:t xml:space="preserve"> на оригинальность с использованием системы неправомерных заимствований «</w:t>
            </w:r>
            <w:proofErr w:type="spellStart"/>
            <w:r>
              <w:rPr>
                <w:sz w:val="18"/>
                <w:szCs w:val="18"/>
              </w:rPr>
              <w:t>Антиплагиат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УЗ</w:t>
            </w:r>
            <w:proofErr w:type="spellEnd"/>
            <w:r>
              <w:rPr>
                <w:sz w:val="18"/>
                <w:szCs w:val="18"/>
              </w:rPr>
              <w:t>».</w:t>
            </w:r>
            <w:r w:rsidR="00C84C34">
              <w:rPr>
                <w:sz w:val="18"/>
                <w:szCs w:val="18"/>
              </w:rPr>
              <w:t xml:space="preserve"> Итоговая оценка оригинальности: </w:t>
            </w:r>
          </w:p>
          <w:p w:rsidR="00A77014" w:rsidRPr="00E17E91" w:rsidRDefault="00C84C34" w:rsidP="00C84C34">
            <w:pPr>
              <w:jc w:val="both"/>
              <w:rPr>
                <w:sz w:val="18"/>
                <w:szCs w:val="18"/>
              </w:rPr>
            </w:pPr>
            <w:r w:rsidRPr="00C84C34">
              <w:rPr>
                <w:b/>
                <w:sz w:val="18"/>
                <w:szCs w:val="18"/>
              </w:rPr>
              <w:t>не менее 65%</w:t>
            </w:r>
            <w:r>
              <w:rPr>
                <w:sz w:val="18"/>
                <w:szCs w:val="18"/>
              </w:rPr>
              <w:t xml:space="preserve"> оригинального текста.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2C" w:rsidRPr="00D05A2C" w:rsidRDefault="00D05A2C" w:rsidP="00D05A2C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05A2C" w:rsidRPr="00D05A2C" w:rsidRDefault="00D05A2C" w:rsidP="00D05A2C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Литературу необходимо оформлять в соответствии с требованиями ГОСТ </w:t>
            </w:r>
            <w:proofErr w:type="gramStart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</w:t>
            </w:r>
            <w:proofErr w:type="gramEnd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7.0.5-2008.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D05A2C" w:rsidRPr="00D05A2C" w:rsidRDefault="00D05A2C" w:rsidP="00D05A2C">
            <w:pPr>
              <w:pStyle w:val="ac"/>
              <w:spacing w:before="0" w:after="0"/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b/>
                <w:bCs/>
                <w:sz w:val="18"/>
                <w:szCs w:val="18"/>
              </w:rPr>
              <w:t xml:space="preserve">Список литературы указывается в конце статьи (после основного текста). </w:t>
            </w:r>
            <w:r w:rsidRPr="00D05A2C">
              <w:rPr>
                <w:bCs/>
                <w:sz w:val="18"/>
                <w:szCs w:val="18"/>
              </w:rPr>
              <w:t>В</w:t>
            </w:r>
            <w:r w:rsidRPr="009526AE">
              <w:rPr>
                <w:sz w:val="18"/>
                <w:szCs w:val="18"/>
              </w:rPr>
              <w:t xml:space="preserve"> список включаются только публикации, которые упоминаются в тексте статьи.</w:t>
            </w:r>
            <w:r w:rsidRPr="00D05A2C">
              <w:rPr>
                <w:sz w:val="18"/>
                <w:szCs w:val="18"/>
              </w:rPr>
              <w:t xml:space="preserve"> Список составляется в </w:t>
            </w:r>
            <w:r w:rsidRPr="00C84C34">
              <w:rPr>
                <w:b/>
                <w:i/>
                <w:sz w:val="18"/>
                <w:szCs w:val="18"/>
              </w:rPr>
              <w:t>алфавитном порядке</w:t>
            </w:r>
            <w:r w:rsidRPr="00D05A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D05A2C">
              <w:rPr>
                <w:sz w:val="18"/>
                <w:szCs w:val="18"/>
              </w:rPr>
              <w:t xml:space="preserve"> сначала публикации на русском языке, затем иностранные источники.</w:t>
            </w:r>
          </w:p>
          <w:p w:rsidR="00D05A2C" w:rsidRPr="00D05A2C" w:rsidRDefault="00D05A2C" w:rsidP="00D05A2C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По ГОСТ-2008 допускается не использовать тире между областями библиографического описания. Все ссылки должны быть оформлены </w:t>
            </w:r>
            <w:r w:rsidRPr="00D05A2C">
              <w:rPr>
                <w:rStyle w:val="aa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единообразно: только с точкой, без тире</w:t>
            </w: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между частями описания.</w:t>
            </w:r>
          </w:p>
          <w:p w:rsidR="0012487C" w:rsidRPr="00D05A2C" w:rsidRDefault="0012487C" w:rsidP="00D05A2C">
            <w:pPr>
              <w:pStyle w:val="Default"/>
              <w:ind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Примеры:</w:t>
            </w:r>
          </w:p>
          <w:p w:rsidR="0012487C" w:rsidRPr="00D05A2C" w:rsidRDefault="0012487C" w:rsidP="00D05A2C">
            <w:pPr>
              <w:pStyle w:val="Default"/>
              <w:numPr>
                <w:ilvl w:val="0"/>
                <w:numId w:val="9"/>
              </w:numPr>
              <w:tabs>
                <w:tab w:val="left" w:pos="365"/>
              </w:tabs>
              <w:ind w:left="0"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Белоус Н.А. </w:t>
            </w: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Прагматическая реализация коммуникативных стратегий в конфликтном дискурсе [Электронный ресурс] // Мир лингвистики и коммуникации: электрон</w:t>
            </w:r>
            <w:proofErr w:type="gramStart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gramEnd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</w:t>
            </w:r>
            <w:proofErr w:type="gramEnd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аучн</w:t>
            </w:r>
            <w:proofErr w:type="spellEnd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журн. 2006. N 4. URL: http://www.tverlingua.by.ru/archive/005/5_3_1.htm (дата обращения: 15.12.20</w:t>
            </w:r>
            <w:r w:rsid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7).</w:t>
            </w:r>
          </w:p>
          <w:p w:rsidR="0012487C" w:rsidRPr="00D05A2C" w:rsidRDefault="0012487C" w:rsidP="00D05A2C">
            <w:pPr>
              <w:pStyle w:val="Default"/>
              <w:numPr>
                <w:ilvl w:val="0"/>
                <w:numId w:val="9"/>
              </w:numPr>
              <w:tabs>
                <w:tab w:val="left" w:pos="365"/>
              </w:tabs>
              <w:ind w:left="0"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begin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instrText>eq Макарьева</w:instrTex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end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В.И., Андреева Л.В. Анализ 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begin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instrText>eq финансово-</w:instrTex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end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хозяйственной деятельности 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begin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instrText>eq организации</w:instrTex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end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. 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begin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instrText>eq М.:</w:instrTex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end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Финансы и статистика, 2012. 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begin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instrText>eq 264</w:instrTex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fldChar w:fldCharType="end"/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 с</w:t>
            </w: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12487C" w:rsidRPr="00D05A2C" w:rsidRDefault="0012487C" w:rsidP="00D05A2C">
            <w:pPr>
              <w:pStyle w:val="Default"/>
              <w:numPr>
                <w:ilvl w:val="0"/>
                <w:numId w:val="9"/>
              </w:numPr>
              <w:tabs>
                <w:tab w:val="left" w:pos="365"/>
              </w:tabs>
              <w:ind w:left="0"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О лицензировании отдельных видов деятельности: </w:t>
            </w:r>
            <w:proofErr w:type="spellStart"/>
            <w:proofErr w:type="gramStart"/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Федер</w:t>
            </w:r>
            <w:proofErr w:type="spellEnd"/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. закон [принят Гос.</w:t>
            </w:r>
            <w:proofErr w:type="gramEnd"/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>Думой 13. 07.2001] // Собрание законодательств РФ. 2001. № 33(ч.1).</w:t>
            </w:r>
            <w:proofErr w:type="gramEnd"/>
            <w:r w:rsidRPr="00D05A2C"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  <w:t xml:space="preserve"> Ст. 3430. С. 127-143.</w:t>
            </w:r>
          </w:p>
          <w:p w:rsidR="0012487C" w:rsidRPr="00D05A2C" w:rsidRDefault="0012487C" w:rsidP="00D05A2C">
            <w:pPr>
              <w:pStyle w:val="Default"/>
              <w:numPr>
                <w:ilvl w:val="0"/>
                <w:numId w:val="9"/>
              </w:numPr>
              <w:tabs>
                <w:tab w:val="left" w:pos="365"/>
              </w:tabs>
              <w:ind w:left="0"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Семенов В.И. Особенности анализа итогов и перспектив деятельности организации по данным ее бухгалтерской отчетности // Советник бухгалтера. 2016. № 12. 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lang w:val="en-US"/>
              </w:rPr>
              <w:t>C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</w:rPr>
              <w:t xml:space="preserve">. 46-54 </w:t>
            </w:r>
            <w:r w:rsidRPr="00D05A2C">
              <w:rPr>
                <w:rFonts w:ascii="Times New Roman" w:hAnsi="Times New Roman" w:cs="Times New Roman"/>
                <w:noProof/>
                <w:color w:val="auto"/>
                <w:sz w:val="18"/>
                <w:szCs w:val="18"/>
                <w:highlight w:val="white"/>
              </w:rPr>
              <w:t xml:space="preserve"> </w:t>
            </w:r>
          </w:p>
          <w:p w:rsidR="0012487C" w:rsidRPr="00D05A2C" w:rsidRDefault="0012487C" w:rsidP="00D05A2C">
            <w:pPr>
              <w:pStyle w:val="Default"/>
              <w:numPr>
                <w:ilvl w:val="0"/>
                <w:numId w:val="9"/>
              </w:numPr>
              <w:tabs>
                <w:tab w:val="left" w:pos="365"/>
              </w:tabs>
              <w:ind w:left="0"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Экономика отрасли (строительство): учебник / В.В. Акимов, Т.Н. Макарова, В.Ф. </w:t>
            </w:r>
            <w:proofErr w:type="gramStart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Мерзляков</w:t>
            </w:r>
            <w:proofErr w:type="gramEnd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др. Изд. 2-e. М.: НИЦ ИНФРА-М, 2014. 300 с.</w:t>
            </w:r>
          </w:p>
          <w:p w:rsidR="0012487C" w:rsidRDefault="0012487C" w:rsidP="00E17E91">
            <w:pPr>
              <w:pStyle w:val="Default"/>
              <w:numPr>
                <w:ilvl w:val="0"/>
                <w:numId w:val="9"/>
              </w:numPr>
              <w:tabs>
                <w:tab w:val="left" w:pos="365"/>
              </w:tabs>
              <w:ind w:left="0" w:firstLine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Neurology control of locomotion in </w:t>
            </w:r>
            <w:proofErr w:type="spellStart"/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C.</w:t>
            </w:r>
            <w:r w:rsidRPr="00D05A2C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en-US"/>
              </w:rPr>
              <w:t>Elegans</w:t>
            </w:r>
            <w:proofErr w:type="spellEnd"/>
            <w:r w:rsidRPr="00D05A2C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  <w:lang w:val="en-US"/>
              </w:rPr>
              <w:t xml:space="preserve"> </w:t>
            </w:r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in modified by a dominant mutation in the GLR-1 </w:t>
            </w:r>
            <w:proofErr w:type="spellStart"/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lonotropic</w:t>
            </w:r>
            <w:proofErr w:type="spellEnd"/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glutamate </w:t>
            </w:r>
            <w:proofErr w:type="gramStart"/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>receptor  /</w:t>
            </w:r>
            <w:proofErr w:type="gramEnd"/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Yi</w:t>
            </w:r>
            <w:r w:rsidRPr="00D05A2C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Zheng</w:t>
            </w:r>
            <w:proofErr w:type="spellEnd"/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 xml:space="preserve"> et al. // Neuron. </w:t>
            </w:r>
            <w:r w:rsidRPr="00D05A2C">
              <w:rPr>
                <w:rFonts w:ascii="Times New Roman" w:hAnsi="Times New Roman" w:cs="Times New Roman"/>
                <w:color w:val="auto"/>
                <w:sz w:val="18"/>
                <w:szCs w:val="18"/>
                <w:lang w:val="sv-SE"/>
              </w:rPr>
              <w:t>1999. V. 24. N 2.  P. 347-361.</w:t>
            </w:r>
          </w:p>
          <w:p w:rsidR="00E17E91" w:rsidRPr="00E17E91" w:rsidRDefault="00E17E91" w:rsidP="00E17E91">
            <w:pPr>
              <w:pStyle w:val="Default"/>
              <w:tabs>
                <w:tab w:val="left" w:pos="365"/>
              </w:tabs>
              <w:ind w:left="14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>При нарушении требований к оформлению статьи не будут опубликованы.</w:t>
            </w:r>
          </w:p>
          <w:p w:rsidR="00E17E91" w:rsidRPr="00D05A2C" w:rsidRDefault="00E17E91" w:rsidP="00D05A2C">
            <w:pPr>
              <w:tabs>
                <w:tab w:val="left" w:pos="5009"/>
              </w:tabs>
              <w:ind w:firstLine="142"/>
              <w:jc w:val="both"/>
              <w:rPr>
                <w:b/>
                <w:sz w:val="18"/>
                <w:szCs w:val="18"/>
              </w:rPr>
            </w:pP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center"/>
              <w:rPr>
                <w:b/>
                <w:sz w:val="18"/>
                <w:szCs w:val="18"/>
              </w:rPr>
            </w:pPr>
            <w:r w:rsidRPr="00D05A2C">
              <w:rPr>
                <w:b/>
                <w:sz w:val="18"/>
                <w:szCs w:val="18"/>
              </w:rPr>
              <w:t>СТРУКТУРА СТАТЕЙ: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 xml:space="preserve">- фамилия и инициалы автора (или авторов) с указанием должности, а также степени и звания располагаются в правом верхнем углу, печатаются </w:t>
            </w:r>
            <w:r w:rsidRPr="00D05A2C">
              <w:rPr>
                <w:i/>
                <w:sz w:val="18"/>
                <w:szCs w:val="18"/>
              </w:rPr>
              <w:t>строчными буквами</w:t>
            </w:r>
            <w:r w:rsidRPr="00D05A2C">
              <w:rPr>
                <w:sz w:val="18"/>
                <w:szCs w:val="18"/>
              </w:rPr>
              <w:t>;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 xml:space="preserve">- на следующей строке </w:t>
            </w:r>
            <w:r w:rsidRPr="00D05A2C">
              <w:rPr>
                <w:i/>
                <w:sz w:val="18"/>
                <w:szCs w:val="18"/>
              </w:rPr>
              <w:t>строчными буквами</w:t>
            </w:r>
            <w:r w:rsidRPr="00D05A2C">
              <w:rPr>
                <w:sz w:val="18"/>
                <w:szCs w:val="18"/>
              </w:rPr>
              <w:t xml:space="preserve"> указывается организация и город;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i/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 xml:space="preserve">- через одну строку печатается название статьи посередине строки </w:t>
            </w:r>
            <w:r w:rsidRPr="00D05A2C">
              <w:rPr>
                <w:i/>
                <w:sz w:val="18"/>
                <w:szCs w:val="18"/>
              </w:rPr>
              <w:t>прописными буквами</w:t>
            </w:r>
            <w:r w:rsidRPr="00D05A2C">
              <w:rPr>
                <w:sz w:val="18"/>
                <w:szCs w:val="18"/>
              </w:rPr>
              <w:t xml:space="preserve">, выделенными </w:t>
            </w:r>
            <w:r w:rsidRPr="00D05A2C">
              <w:rPr>
                <w:i/>
                <w:sz w:val="18"/>
                <w:szCs w:val="18"/>
              </w:rPr>
              <w:t>полужирным шрифтом;</w:t>
            </w:r>
          </w:p>
          <w:p w:rsidR="00D05A2C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 xml:space="preserve">- через </w:t>
            </w:r>
            <w:r w:rsidRPr="00D05A2C">
              <w:rPr>
                <w:bCs/>
                <w:sz w:val="18"/>
                <w:szCs w:val="18"/>
              </w:rPr>
              <w:t>одну строку</w:t>
            </w:r>
            <w:r w:rsidRPr="00D05A2C">
              <w:rPr>
                <w:sz w:val="18"/>
                <w:szCs w:val="18"/>
              </w:rPr>
              <w:t xml:space="preserve"> печатается краткая аннотация на статью (1 предложение) и выписываются ключевые слова (до 5 слов);</w:t>
            </w:r>
          </w:p>
          <w:p w:rsidR="0022140A" w:rsidRPr="00D05A2C" w:rsidRDefault="00D05A2C" w:rsidP="00D05A2C">
            <w:pPr>
              <w:tabs>
                <w:tab w:val="left" w:pos="5009"/>
              </w:tabs>
              <w:ind w:firstLine="142"/>
              <w:jc w:val="both"/>
              <w:rPr>
                <w:b/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>- через одну строку печатается те</w:t>
            </w:r>
            <w:proofErr w:type="gramStart"/>
            <w:r w:rsidRPr="00D05A2C">
              <w:rPr>
                <w:sz w:val="18"/>
                <w:szCs w:val="18"/>
              </w:rPr>
              <w:t>кст ст</w:t>
            </w:r>
            <w:proofErr w:type="gramEnd"/>
            <w:r w:rsidRPr="00D05A2C">
              <w:rPr>
                <w:sz w:val="18"/>
                <w:szCs w:val="18"/>
              </w:rPr>
              <w:t>атьи.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72" w:rsidRDefault="00F76C72" w:rsidP="00D05A2C">
            <w:pPr>
              <w:pStyle w:val="9"/>
              <w:ind w:firstLine="142"/>
              <w:rPr>
                <w:sz w:val="18"/>
                <w:szCs w:val="18"/>
              </w:rPr>
            </w:pPr>
          </w:p>
          <w:p w:rsidR="00D05A2C" w:rsidRPr="00D05A2C" w:rsidRDefault="00D05A2C" w:rsidP="00D05A2C">
            <w:pPr>
              <w:pStyle w:val="9"/>
              <w:ind w:firstLine="142"/>
              <w:rPr>
                <w:sz w:val="18"/>
                <w:szCs w:val="18"/>
              </w:rPr>
            </w:pPr>
            <w:bookmarkStart w:id="0" w:name="_GoBack"/>
            <w:bookmarkEnd w:id="0"/>
            <w:r w:rsidRPr="00D05A2C">
              <w:rPr>
                <w:sz w:val="18"/>
                <w:szCs w:val="18"/>
              </w:rPr>
              <w:t>Образец оформления статей</w:t>
            </w:r>
          </w:p>
          <w:p w:rsidR="00D05A2C" w:rsidRPr="00D05A2C" w:rsidRDefault="00D05A2C" w:rsidP="00D05A2C">
            <w:pPr>
              <w:ind w:firstLine="142"/>
              <w:rPr>
                <w:sz w:val="18"/>
                <w:szCs w:val="18"/>
              </w:rPr>
            </w:pPr>
          </w:p>
          <w:p w:rsidR="00D05A2C" w:rsidRPr="00D05A2C" w:rsidRDefault="00D05A2C" w:rsidP="00D05A2C">
            <w:pPr>
              <w:tabs>
                <w:tab w:val="left" w:pos="1920"/>
              </w:tabs>
              <w:ind w:firstLine="142"/>
              <w:jc w:val="right"/>
              <w:rPr>
                <w:sz w:val="18"/>
                <w:szCs w:val="18"/>
              </w:rPr>
            </w:pPr>
            <w:r w:rsidRPr="00D05A2C">
              <w:rPr>
                <w:b/>
                <w:sz w:val="18"/>
                <w:szCs w:val="18"/>
              </w:rPr>
              <w:t>Сидорова С.А.</w:t>
            </w:r>
            <w:r w:rsidRPr="00D05A2C">
              <w:rPr>
                <w:sz w:val="18"/>
                <w:szCs w:val="18"/>
              </w:rPr>
              <w:t xml:space="preserve">, </w:t>
            </w:r>
            <w:proofErr w:type="spellStart"/>
            <w:r w:rsidRPr="00D05A2C">
              <w:rPr>
                <w:sz w:val="18"/>
                <w:szCs w:val="18"/>
              </w:rPr>
              <w:t>ст.гр</w:t>
            </w:r>
            <w:proofErr w:type="spellEnd"/>
            <w:r w:rsidRPr="00D05A2C">
              <w:rPr>
                <w:sz w:val="18"/>
                <w:szCs w:val="18"/>
              </w:rPr>
              <w:t>.</w:t>
            </w:r>
            <w:r w:rsidR="00D51F45">
              <w:rPr>
                <w:sz w:val="18"/>
                <w:szCs w:val="18"/>
              </w:rPr>
              <w:t xml:space="preserve"> </w:t>
            </w:r>
            <w:r w:rsidRPr="00D05A2C">
              <w:rPr>
                <w:sz w:val="18"/>
                <w:szCs w:val="18"/>
              </w:rPr>
              <w:t>ЭК-115</w:t>
            </w:r>
          </w:p>
          <w:p w:rsidR="00D05A2C" w:rsidRPr="00D05A2C" w:rsidRDefault="008511B5" w:rsidP="00D05A2C">
            <w:pPr>
              <w:tabs>
                <w:tab w:val="left" w:pos="1920"/>
              </w:tabs>
              <w:ind w:firstLine="14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Грачев С.А</w:t>
            </w:r>
            <w:r w:rsidR="00D05A2C" w:rsidRPr="00D05A2C">
              <w:rPr>
                <w:b/>
                <w:sz w:val="18"/>
                <w:szCs w:val="18"/>
              </w:rPr>
              <w:t>.</w:t>
            </w:r>
            <w:r w:rsidR="00D05A2C" w:rsidRPr="00D05A2C">
              <w:rPr>
                <w:sz w:val="18"/>
                <w:szCs w:val="18"/>
              </w:rPr>
              <w:t xml:space="preserve">, доц. каф. </w:t>
            </w:r>
            <w:proofErr w:type="spellStart"/>
            <w:r w:rsidR="00D05A2C" w:rsidRPr="00D05A2C">
              <w:rPr>
                <w:sz w:val="18"/>
                <w:szCs w:val="18"/>
              </w:rPr>
              <w:t>ЭИиФ</w:t>
            </w:r>
            <w:proofErr w:type="spellEnd"/>
            <w:r w:rsidR="00D05A2C" w:rsidRPr="00D05A2C">
              <w:rPr>
                <w:sz w:val="18"/>
                <w:szCs w:val="18"/>
              </w:rPr>
              <w:t>, к.э.</w:t>
            </w:r>
            <w:proofErr w:type="gramStart"/>
            <w:r w:rsidR="00D05A2C" w:rsidRPr="00D05A2C">
              <w:rPr>
                <w:sz w:val="18"/>
                <w:szCs w:val="18"/>
              </w:rPr>
              <w:t>н</w:t>
            </w:r>
            <w:proofErr w:type="gramEnd"/>
            <w:r w:rsidR="00D05A2C" w:rsidRPr="00D05A2C">
              <w:rPr>
                <w:sz w:val="18"/>
                <w:szCs w:val="18"/>
              </w:rPr>
              <w:t>.</w:t>
            </w:r>
          </w:p>
          <w:p w:rsidR="00D05A2C" w:rsidRPr="00D05A2C" w:rsidRDefault="00D05A2C" w:rsidP="00D05A2C">
            <w:pPr>
              <w:tabs>
                <w:tab w:val="left" w:pos="1920"/>
              </w:tabs>
              <w:ind w:firstLine="142"/>
              <w:jc w:val="right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 xml:space="preserve">Владимирский государственный университет имени Александра Григорьевича и Николая Григорьевича Столетовых, г. Владимир </w:t>
            </w:r>
          </w:p>
          <w:p w:rsidR="00D05A2C" w:rsidRPr="00D05A2C" w:rsidRDefault="00D05A2C" w:rsidP="00D05A2C">
            <w:pPr>
              <w:tabs>
                <w:tab w:val="left" w:pos="1920"/>
              </w:tabs>
              <w:ind w:firstLine="142"/>
              <w:jc w:val="both"/>
              <w:rPr>
                <w:sz w:val="18"/>
                <w:szCs w:val="18"/>
              </w:rPr>
            </w:pPr>
          </w:p>
          <w:p w:rsidR="00D05A2C" w:rsidRPr="00D05A2C" w:rsidRDefault="00D05A2C" w:rsidP="00D05A2C">
            <w:pPr>
              <w:tabs>
                <w:tab w:val="left" w:pos="1920"/>
              </w:tabs>
              <w:ind w:firstLine="142"/>
              <w:jc w:val="center"/>
              <w:rPr>
                <w:sz w:val="18"/>
                <w:szCs w:val="18"/>
              </w:rPr>
            </w:pPr>
            <w:r w:rsidRPr="00D05A2C">
              <w:rPr>
                <w:b/>
                <w:bCs/>
                <w:sz w:val="18"/>
                <w:szCs w:val="18"/>
              </w:rPr>
              <w:t>ФОРМИРОВАНИЕ ИННОВАЦИОННО</w:t>
            </w:r>
            <w:r>
              <w:rPr>
                <w:b/>
                <w:bCs/>
                <w:sz w:val="18"/>
                <w:szCs w:val="18"/>
              </w:rPr>
              <w:t>Й</w:t>
            </w:r>
            <w:r w:rsidRPr="00D05A2C">
              <w:rPr>
                <w:b/>
                <w:bCs/>
                <w:sz w:val="18"/>
                <w:szCs w:val="18"/>
              </w:rPr>
              <w:t xml:space="preserve"> СИСТЕМЫ В РЕГИОНЕ</w:t>
            </w:r>
          </w:p>
          <w:p w:rsidR="00D05A2C" w:rsidRPr="00D05A2C" w:rsidRDefault="00D05A2C" w:rsidP="00D05A2C">
            <w:pPr>
              <w:tabs>
                <w:tab w:val="left" w:pos="1920"/>
              </w:tabs>
              <w:ind w:firstLine="142"/>
              <w:jc w:val="center"/>
              <w:rPr>
                <w:b/>
                <w:bCs/>
                <w:sz w:val="18"/>
                <w:szCs w:val="18"/>
              </w:rPr>
            </w:pPr>
          </w:p>
          <w:p w:rsidR="00D05A2C" w:rsidRPr="00D05A2C" w:rsidRDefault="00D05A2C" w:rsidP="00D05A2C">
            <w:pPr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>В статье рассматривается сущность инновационной системы, основные ее элементы, проблемы активизации инновационных процессов в регионе, а также предлагаются мероприятия по активизации инновационной деятельности.</w:t>
            </w:r>
          </w:p>
          <w:p w:rsidR="00D05A2C" w:rsidRPr="00D05A2C" w:rsidRDefault="00D05A2C" w:rsidP="00D05A2C">
            <w:pPr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i/>
                <w:sz w:val="18"/>
                <w:szCs w:val="18"/>
              </w:rPr>
              <w:t>Ключевые слова:</w:t>
            </w:r>
            <w:r w:rsidRPr="00D05A2C">
              <w:rPr>
                <w:sz w:val="18"/>
                <w:szCs w:val="18"/>
              </w:rPr>
              <w:t xml:space="preserve"> инновационная система, инновационная деятельность, инновационные процессы.</w:t>
            </w:r>
          </w:p>
          <w:p w:rsidR="00D05A2C" w:rsidRPr="00D05A2C" w:rsidRDefault="00D05A2C" w:rsidP="00D05A2C">
            <w:pPr>
              <w:ind w:firstLine="142"/>
              <w:jc w:val="both"/>
              <w:rPr>
                <w:sz w:val="18"/>
                <w:szCs w:val="18"/>
              </w:rPr>
            </w:pPr>
          </w:p>
          <w:p w:rsidR="00D05A2C" w:rsidRPr="00D05A2C" w:rsidRDefault="00D05A2C" w:rsidP="00D05A2C">
            <w:pPr>
              <w:ind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 xml:space="preserve">Главным препятствием на пути вовлечения научно-технического потенциала в решение задач модернизации экономики является отсутствие механизмов взаимодействия элементов формируемой инновационной системы [1, с.13-14]. </w:t>
            </w:r>
          </w:p>
          <w:p w:rsidR="00D05A2C" w:rsidRPr="00D05A2C" w:rsidRDefault="00D05A2C" w:rsidP="00D05A2C">
            <w:pPr>
              <w:tabs>
                <w:tab w:val="left" w:pos="365"/>
              </w:tabs>
              <w:ind w:firstLine="142"/>
              <w:jc w:val="both"/>
              <w:rPr>
                <w:sz w:val="18"/>
                <w:szCs w:val="18"/>
              </w:rPr>
            </w:pPr>
          </w:p>
          <w:p w:rsidR="00D05A2C" w:rsidRPr="00D05A2C" w:rsidRDefault="00D05A2C" w:rsidP="00D05A2C">
            <w:pPr>
              <w:tabs>
                <w:tab w:val="left" w:pos="365"/>
              </w:tabs>
              <w:ind w:firstLine="142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>Список литературы:</w:t>
            </w:r>
          </w:p>
          <w:p w:rsidR="00D05A2C" w:rsidRPr="00D05A2C" w:rsidRDefault="00D05A2C" w:rsidP="00D05A2C">
            <w:pPr>
              <w:pStyle w:val="a9"/>
              <w:numPr>
                <w:ilvl w:val="0"/>
                <w:numId w:val="7"/>
              </w:numPr>
              <w:tabs>
                <w:tab w:val="left" w:pos="365"/>
              </w:tabs>
              <w:ind w:left="0" w:firstLine="142"/>
              <w:jc w:val="both"/>
              <w:rPr>
                <w:sz w:val="18"/>
                <w:szCs w:val="18"/>
              </w:rPr>
            </w:pPr>
            <w:r w:rsidRPr="00D05A2C">
              <w:rPr>
                <w:sz w:val="18"/>
                <w:szCs w:val="18"/>
              </w:rPr>
              <w:t>Медынский В.Г. Инновационный менеджмент. М.:ИНФРА-М, 2002. 336 с.</w:t>
            </w:r>
          </w:p>
          <w:p w:rsidR="0022140A" w:rsidRDefault="0022140A">
            <w:pPr>
              <w:pStyle w:val="8"/>
              <w:rPr>
                <w:i/>
                <w:sz w:val="28"/>
                <w:szCs w:val="28"/>
              </w:rPr>
            </w:pPr>
          </w:p>
          <w:p w:rsidR="002B5034" w:rsidRDefault="0022140A" w:rsidP="00D05A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заметок</w:t>
            </w:r>
          </w:p>
          <w:p w:rsidR="0022140A" w:rsidRDefault="0022140A" w:rsidP="00D05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551C4" w:rsidRPr="00D46901" w:rsidRDefault="005551C4" w:rsidP="00C84C34"/>
    <w:sectPr w:rsidR="005551C4" w:rsidRPr="00D46901" w:rsidSect="00DC2EFE">
      <w:pgSz w:w="16838" w:h="11906" w:orient="landscape" w:code="9"/>
      <w:pgMar w:top="567" w:right="454" w:bottom="426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54" w:rsidRDefault="00C97254">
      <w:r>
        <w:separator/>
      </w:r>
    </w:p>
  </w:endnote>
  <w:endnote w:type="continuationSeparator" w:id="0">
    <w:p w:rsidR="00C97254" w:rsidRDefault="00C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54" w:rsidRDefault="00C97254">
      <w:r>
        <w:separator/>
      </w:r>
    </w:p>
  </w:footnote>
  <w:footnote w:type="continuationSeparator" w:id="0">
    <w:p w:rsidR="00C97254" w:rsidRDefault="00C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36B"/>
    <w:multiLevelType w:val="singleLevel"/>
    <w:tmpl w:val="1046C2A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976E26"/>
    <w:multiLevelType w:val="hybridMultilevel"/>
    <w:tmpl w:val="5412B410"/>
    <w:lvl w:ilvl="0" w:tplc="388CBF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D71EA1"/>
    <w:multiLevelType w:val="hybridMultilevel"/>
    <w:tmpl w:val="D5607DB0"/>
    <w:lvl w:ilvl="0" w:tplc="2F289808">
      <w:start w:val="1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2AD566A4"/>
    <w:multiLevelType w:val="hybridMultilevel"/>
    <w:tmpl w:val="EA823DF8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2C810C29"/>
    <w:multiLevelType w:val="singleLevel"/>
    <w:tmpl w:val="4C7E0E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4EEE4A8A"/>
    <w:multiLevelType w:val="hybridMultilevel"/>
    <w:tmpl w:val="C100B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0927"/>
    <w:multiLevelType w:val="hybridMultilevel"/>
    <w:tmpl w:val="118C64AE"/>
    <w:lvl w:ilvl="0" w:tplc="B36CA2C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621C75"/>
    <w:multiLevelType w:val="multilevel"/>
    <w:tmpl w:val="DAB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51B2A"/>
    <w:multiLevelType w:val="hybridMultilevel"/>
    <w:tmpl w:val="6B482DD2"/>
    <w:lvl w:ilvl="0" w:tplc="1DB02C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0A"/>
    <w:rsid w:val="00004FE4"/>
    <w:rsid w:val="00006EA9"/>
    <w:rsid w:val="00015B02"/>
    <w:rsid w:val="00020CF6"/>
    <w:rsid w:val="00023387"/>
    <w:rsid w:val="00023932"/>
    <w:rsid w:val="000265E8"/>
    <w:rsid w:val="0002756D"/>
    <w:rsid w:val="00036972"/>
    <w:rsid w:val="000517B1"/>
    <w:rsid w:val="00053F4C"/>
    <w:rsid w:val="00056C3B"/>
    <w:rsid w:val="00064A3B"/>
    <w:rsid w:val="00080D7B"/>
    <w:rsid w:val="000973DD"/>
    <w:rsid w:val="00097E91"/>
    <w:rsid w:val="000A086A"/>
    <w:rsid w:val="000A27A8"/>
    <w:rsid w:val="000A3261"/>
    <w:rsid w:val="000B4AFA"/>
    <w:rsid w:val="000C6524"/>
    <w:rsid w:val="000D4DFA"/>
    <w:rsid w:val="000E1925"/>
    <w:rsid w:val="000E7322"/>
    <w:rsid w:val="000F2C96"/>
    <w:rsid w:val="001040E4"/>
    <w:rsid w:val="00104331"/>
    <w:rsid w:val="00117D88"/>
    <w:rsid w:val="0012487C"/>
    <w:rsid w:val="00136586"/>
    <w:rsid w:val="00162748"/>
    <w:rsid w:val="0016705D"/>
    <w:rsid w:val="00173851"/>
    <w:rsid w:val="00181AEC"/>
    <w:rsid w:val="00184189"/>
    <w:rsid w:val="001A0DD6"/>
    <w:rsid w:val="001A19DE"/>
    <w:rsid w:val="001A35F6"/>
    <w:rsid w:val="001B14BE"/>
    <w:rsid w:val="001B188E"/>
    <w:rsid w:val="001B3B4B"/>
    <w:rsid w:val="001C56AB"/>
    <w:rsid w:val="001D070B"/>
    <w:rsid w:val="001D2079"/>
    <w:rsid w:val="001E1569"/>
    <w:rsid w:val="001E6904"/>
    <w:rsid w:val="001E7B2F"/>
    <w:rsid w:val="001F31FF"/>
    <w:rsid w:val="0020269B"/>
    <w:rsid w:val="00202A63"/>
    <w:rsid w:val="00212085"/>
    <w:rsid w:val="0022140A"/>
    <w:rsid w:val="002236C8"/>
    <w:rsid w:val="002357B9"/>
    <w:rsid w:val="002420B7"/>
    <w:rsid w:val="00242378"/>
    <w:rsid w:val="00243AA2"/>
    <w:rsid w:val="0025487A"/>
    <w:rsid w:val="00262991"/>
    <w:rsid w:val="00272E0A"/>
    <w:rsid w:val="00272FF1"/>
    <w:rsid w:val="00274F39"/>
    <w:rsid w:val="00276020"/>
    <w:rsid w:val="002919E3"/>
    <w:rsid w:val="002B5034"/>
    <w:rsid w:val="002C20BB"/>
    <w:rsid w:val="002D2503"/>
    <w:rsid w:val="002D7CE4"/>
    <w:rsid w:val="002F11F6"/>
    <w:rsid w:val="00306D58"/>
    <w:rsid w:val="003366B2"/>
    <w:rsid w:val="00360A67"/>
    <w:rsid w:val="00371DA2"/>
    <w:rsid w:val="00381780"/>
    <w:rsid w:val="00396E80"/>
    <w:rsid w:val="003A7283"/>
    <w:rsid w:val="003B01A1"/>
    <w:rsid w:val="003B1274"/>
    <w:rsid w:val="003B2BA7"/>
    <w:rsid w:val="003B2BE2"/>
    <w:rsid w:val="003B379F"/>
    <w:rsid w:val="003B53D0"/>
    <w:rsid w:val="003C14A7"/>
    <w:rsid w:val="003C6D3F"/>
    <w:rsid w:val="003D392A"/>
    <w:rsid w:val="003F7199"/>
    <w:rsid w:val="00400938"/>
    <w:rsid w:val="00411B85"/>
    <w:rsid w:val="0042472E"/>
    <w:rsid w:val="00425D91"/>
    <w:rsid w:val="004278B1"/>
    <w:rsid w:val="00431D3D"/>
    <w:rsid w:val="00433E3A"/>
    <w:rsid w:val="00435628"/>
    <w:rsid w:val="004404D6"/>
    <w:rsid w:val="00463FB0"/>
    <w:rsid w:val="00472417"/>
    <w:rsid w:val="00472701"/>
    <w:rsid w:val="004837CA"/>
    <w:rsid w:val="0049021C"/>
    <w:rsid w:val="00497BB2"/>
    <w:rsid w:val="004A42FE"/>
    <w:rsid w:val="004A66F3"/>
    <w:rsid w:val="004A77C0"/>
    <w:rsid w:val="004B3708"/>
    <w:rsid w:val="004B67FE"/>
    <w:rsid w:val="004C45DE"/>
    <w:rsid w:val="004D42B7"/>
    <w:rsid w:val="004D786E"/>
    <w:rsid w:val="004E18EC"/>
    <w:rsid w:val="004F40EA"/>
    <w:rsid w:val="005005D1"/>
    <w:rsid w:val="00514A93"/>
    <w:rsid w:val="00516EA7"/>
    <w:rsid w:val="00524CA4"/>
    <w:rsid w:val="00524DCD"/>
    <w:rsid w:val="00530AA2"/>
    <w:rsid w:val="00531C31"/>
    <w:rsid w:val="00531EE0"/>
    <w:rsid w:val="00544A9F"/>
    <w:rsid w:val="005551C4"/>
    <w:rsid w:val="005648DE"/>
    <w:rsid w:val="00575E81"/>
    <w:rsid w:val="00582E4A"/>
    <w:rsid w:val="005831DA"/>
    <w:rsid w:val="00587D3F"/>
    <w:rsid w:val="005923F3"/>
    <w:rsid w:val="0059495F"/>
    <w:rsid w:val="00597D6E"/>
    <w:rsid w:val="005A12E1"/>
    <w:rsid w:val="005A76BC"/>
    <w:rsid w:val="005B0B7C"/>
    <w:rsid w:val="005B6761"/>
    <w:rsid w:val="005B7B56"/>
    <w:rsid w:val="005C043D"/>
    <w:rsid w:val="005C1C0C"/>
    <w:rsid w:val="005C2509"/>
    <w:rsid w:val="005C5CFE"/>
    <w:rsid w:val="005C5D60"/>
    <w:rsid w:val="005D1304"/>
    <w:rsid w:val="005D3751"/>
    <w:rsid w:val="005D7A81"/>
    <w:rsid w:val="005F2A9A"/>
    <w:rsid w:val="005F6695"/>
    <w:rsid w:val="0060600A"/>
    <w:rsid w:val="00607D2C"/>
    <w:rsid w:val="00613546"/>
    <w:rsid w:val="00614363"/>
    <w:rsid w:val="00634082"/>
    <w:rsid w:val="00643BED"/>
    <w:rsid w:val="00651ECB"/>
    <w:rsid w:val="00657A3C"/>
    <w:rsid w:val="00661DEB"/>
    <w:rsid w:val="00662F2E"/>
    <w:rsid w:val="00686152"/>
    <w:rsid w:val="006A009F"/>
    <w:rsid w:val="006A3B76"/>
    <w:rsid w:val="006B7CB4"/>
    <w:rsid w:val="006C42A3"/>
    <w:rsid w:val="006C5206"/>
    <w:rsid w:val="006C543A"/>
    <w:rsid w:val="006D4DB8"/>
    <w:rsid w:val="006D6BD6"/>
    <w:rsid w:val="006E125B"/>
    <w:rsid w:val="006E39C7"/>
    <w:rsid w:val="006F77C7"/>
    <w:rsid w:val="00701B39"/>
    <w:rsid w:val="00701DE4"/>
    <w:rsid w:val="007065BF"/>
    <w:rsid w:val="00725893"/>
    <w:rsid w:val="00725C88"/>
    <w:rsid w:val="00725FC0"/>
    <w:rsid w:val="00726429"/>
    <w:rsid w:val="0072653C"/>
    <w:rsid w:val="00727DE3"/>
    <w:rsid w:val="00737BEE"/>
    <w:rsid w:val="00741F91"/>
    <w:rsid w:val="00745409"/>
    <w:rsid w:val="00755AB7"/>
    <w:rsid w:val="007658E1"/>
    <w:rsid w:val="007770DF"/>
    <w:rsid w:val="00781895"/>
    <w:rsid w:val="007A4C16"/>
    <w:rsid w:val="007D787F"/>
    <w:rsid w:val="007F0340"/>
    <w:rsid w:val="00805EFB"/>
    <w:rsid w:val="00807D9E"/>
    <w:rsid w:val="00812115"/>
    <w:rsid w:val="008149F4"/>
    <w:rsid w:val="00814AE8"/>
    <w:rsid w:val="0082668A"/>
    <w:rsid w:val="0083067A"/>
    <w:rsid w:val="00840CC6"/>
    <w:rsid w:val="008457A7"/>
    <w:rsid w:val="008511B5"/>
    <w:rsid w:val="0087502A"/>
    <w:rsid w:val="008774F2"/>
    <w:rsid w:val="00880A97"/>
    <w:rsid w:val="00885092"/>
    <w:rsid w:val="00894E04"/>
    <w:rsid w:val="00895413"/>
    <w:rsid w:val="008A0A99"/>
    <w:rsid w:val="008A1344"/>
    <w:rsid w:val="008B2E4E"/>
    <w:rsid w:val="008B6707"/>
    <w:rsid w:val="008D522D"/>
    <w:rsid w:val="008E0CA7"/>
    <w:rsid w:val="008E4231"/>
    <w:rsid w:val="008F0864"/>
    <w:rsid w:val="008F0F33"/>
    <w:rsid w:val="008F5350"/>
    <w:rsid w:val="00912D53"/>
    <w:rsid w:val="0091599A"/>
    <w:rsid w:val="009166CB"/>
    <w:rsid w:val="0091677E"/>
    <w:rsid w:val="0092570C"/>
    <w:rsid w:val="00930A83"/>
    <w:rsid w:val="00943B5E"/>
    <w:rsid w:val="009526AE"/>
    <w:rsid w:val="009721EF"/>
    <w:rsid w:val="00973E5E"/>
    <w:rsid w:val="00975E6C"/>
    <w:rsid w:val="009800E5"/>
    <w:rsid w:val="009835CA"/>
    <w:rsid w:val="009A52C4"/>
    <w:rsid w:val="009B4304"/>
    <w:rsid w:val="009C0F3C"/>
    <w:rsid w:val="009E3A7F"/>
    <w:rsid w:val="009E7882"/>
    <w:rsid w:val="009F1945"/>
    <w:rsid w:val="009F2E12"/>
    <w:rsid w:val="009F495D"/>
    <w:rsid w:val="00A01662"/>
    <w:rsid w:val="00A05E2D"/>
    <w:rsid w:val="00A10D8A"/>
    <w:rsid w:val="00A12E43"/>
    <w:rsid w:val="00A13F19"/>
    <w:rsid w:val="00A15A0E"/>
    <w:rsid w:val="00A1758A"/>
    <w:rsid w:val="00A22C4C"/>
    <w:rsid w:val="00A22D72"/>
    <w:rsid w:val="00A22F3C"/>
    <w:rsid w:val="00A22FF3"/>
    <w:rsid w:val="00A261C2"/>
    <w:rsid w:val="00A30CF6"/>
    <w:rsid w:val="00A459A8"/>
    <w:rsid w:val="00A467AD"/>
    <w:rsid w:val="00A5287B"/>
    <w:rsid w:val="00A5416C"/>
    <w:rsid w:val="00A71064"/>
    <w:rsid w:val="00A74268"/>
    <w:rsid w:val="00A77014"/>
    <w:rsid w:val="00A809CE"/>
    <w:rsid w:val="00A81560"/>
    <w:rsid w:val="00A81D3E"/>
    <w:rsid w:val="00A86AED"/>
    <w:rsid w:val="00A97421"/>
    <w:rsid w:val="00AB0D36"/>
    <w:rsid w:val="00AB2582"/>
    <w:rsid w:val="00AB3D92"/>
    <w:rsid w:val="00AC2F0B"/>
    <w:rsid w:val="00AD060E"/>
    <w:rsid w:val="00AD1C66"/>
    <w:rsid w:val="00AD44EF"/>
    <w:rsid w:val="00AE6301"/>
    <w:rsid w:val="00AF32C9"/>
    <w:rsid w:val="00AF5DED"/>
    <w:rsid w:val="00B0112D"/>
    <w:rsid w:val="00B0573B"/>
    <w:rsid w:val="00B173F0"/>
    <w:rsid w:val="00B217C7"/>
    <w:rsid w:val="00B22414"/>
    <w:rsid w:val="00B31560"/>
    <w:rsid w:val="00B40AED"/>
    <w:rsid w:val="00B42FA2"/>
    <w:rsid w:val="00B451D3"/>
    <w:rsid w:val="00B51D0B"/>
    <w:rsid w:val="00B5640C"/>
    <w:rsid w:val="00B64567"/>
    <w:rsid w:val="00B66AA6"/>
    <w:rsid w:val="00B70D6D"/>
    <w:rsid w:val="00B76A20"/>
    <w:rsid w:val="00B85926"/>
    <w:rsid w:val="00B86A82"/>
    <w:rsid w:val="00B87E73"/>
    <w:rsid w:val="00B93EE2"/>
    <w:rsid w:val="00BA2D1A"/>
    <w:rsid w:val="00BA7650"/>
    <w:rsid w:val="00BB117B"/>
    <w:rsid w:val="00BB5055"/>
    <w:rsid w:val="00BB7444"/>
    <w:rsid w:val="00BC182B"/>
    <w:rsid w:val="00BC2CD7"/>
    <w:rsid w:val="00BC7BE9"/>
    <w:rsid w:val="00BE0568"/>
    <w:rsid w:val="00BF07BA"/>
    <w:rsid w:val="00C02B53"/>
    <w:rsid w:val="00C062BD"/>
    <w:rsid w:val="00C10910"/>
    <w:rsid w:val="00C26A23"/>
    <w:rsid w:val="00C414CA"/>
    <w:rsid w:val="00C41626"/>
    <w:rsid w:val="00C44054"/>
    <w:rsid w:val="00C477D7"/>
    <w:rsid w:val="00C52C66"/>
    <w:rsid w:val="00C551AA"/>
    <w:rsid w:val="00C56F93"/>
    <w:rsid w:val="00C76AFA"/>
    <w:rsid w:val="00C77DDE"/>
    <w:rsid w:val="00C802FC"/>
    <w:rsid w:val="00C805C1"/>
    <w:rsid w:val="00C84C34"/>
    <w:rsid w:val="00C86ADE"/>
    <w:rsid w:val="00C91F72"/>
    <w:rsid w:val="00C929C4"/>
    <w:rsid w:val="00C97254"/>
    <w:rsid w:val="00CA5CCA"/>
    <w:rsid w:val="00CB06D4"/>
    <w:rsid w:val="00CB4DD7"/>
    <w:rsid w:val="00CB7378"/>
    <w:rsid w:val="00CC1290"/>
    <w:rsid w:val="00CC65A7"/>
    <w:rsid w:val="00CD329C"/>
    <w:rsid w:val="00CD5419"/>
    <w:rsid w:val="00CD728E"/>
    <w:rsid w:val="00CF07A2"/>
    <w:rsid w:val="00D01A40"/>
    <w:rsid w:val="00D05A2C"/>
    <w:rsid w:val="00D24A5C"/>
    <w:rsid w:val="00D25C68"/>
    <w:rsid w:val="00D35557"/>
    <w:rsid w:val="00D40E9B"/>
    <w:rsid w:val="00D46901"/>
    <w:rsid w:val="00D51F45"/>
    <w:rsid w:val="00D603B7"/>
    <w:rsid w:val="00D60AE5"/>
    <w:rsid w:val="00D61C2A"/>
    <w:rsid w:val="00D75695"/>
    <w:rsid w:val="00D8428D"/>
    <w:rsid w:val="00D905FF"/>
    <w:rsid w:val="00DB0B7A"/>
    <w:rsid w:val="00DC1EA8"/>
    <w:rsid w:val="00DC2EFE"/>
    <w:rsid w:val="00DC7DCB"/>
    <w:rsid w:val="00DD06A6"/>
    <w:rsid w:val="00DD4E68"/>
    <w:rsid w:val="00DE036E"/>
    <w:rsid w:val="00DF1C83"/>
    <w:rsid w:val="00DF5F83"/>
    <w:rsid w:val="00DF706C"/>
    <w:rsid w:val="00E00496"/>
    <w:rsid w:val="00E04D21"/>
    <w:rsid w:val="00E17E17"/>
    <w:rsid w:val="00E17E91"/>
    <w:rsid w:val="00E25129"/>
    <w:rsid w:val="00E62F35"/>
    <w:rsid w:val="00E6555A"/>
    <w:rsid w:val="00E6564E"/>
    <w:rsid w:val="00E84917"/>
    <w:rsid w:val="00E95288"/>
    <w:rsid w:val="00ED43F2"/>
    <w:rsid w:val="00ED73A9"/>
    <w:rsid w:val="00EE6B87"/>
    <w:rsid w:val="00EF6766"/>
    <w:rsid w:val="00F1097F"/>
    <w:rsid w:val="00F13B00"/>
    <w:rsid w:val="00F230BB"/>
    <w:rsid w:val="00F27453"/>
    <w:rsid w:val="00F40CFC"/>
    <w:rsid w:val="00F410DF"/>
    <w:rsid w:val="00F54100"/>
    <w:rsid w:val="00F561CB"/>
    <w:rsid w:val="00F76C72"/>
    <w:rsid w:val="00F80074"/>
    <w:rsid w:val="00F81A80"/>
    <w:rsid w:val="00F8544A"/>
    <w:rsid w:val="00F94583"/>
    <w:rsid w:val="00F9736C"/>
    <w:rsid w:val="00FB5DC0"/>
    <w:rsid w:val="00FC0A23"/>
    <w:rsid w:val="00FC1816"/>
    <w:rsid w:val="00FD048A"/>
    <w:rsid w:val="00FD68A1"/>
    <w:rsid w:val="00FE0F3E"/>
    <w:rsid w:val="00FE66F5"/>
    <w:rsid w:val="00FF474A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7C"/>
  </w:style>
  <w:style w:type="paragraph" w:styleId="1">
    <w:name w:val="heading 1"/>
    <w:basedOn w:val="a"/>
    <w:next w:val="a"/>
    <w:qFormat/>
    <w:rsid w:val="005B0B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B0B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0B7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B0B7C"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rsid w:val="005B0B7C"/>
    <w:pPr>
      <w:keepNext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5B0B7C"/>
    <w:pPr>
      <w:keepNext/>
      <w:ind w:firstLine="7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0B7C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B0B7C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B0B7C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0B7C"/>
    <w:pPr>
      <w:jc w:val="center"/>
    </w:pPr>
    <w:rPr>
      <w:b/>
      <w:sz w:val="28"/>
    </w:rPr>
  </w:style>
  <w:style w:type="paragraph" w:styleId="a3">
    <w:name w:val="Body Text Indent"/>
    <w:basedOn w:val="a"/>
    <w:rsid w:val="005B0B7C"/>
    <w:pPr>
      <w:ind w:firstLine="720"/>
      <w:jc w:val="both"/>
    </w:pPr>
    <w:rPr>
      <w:b/>
      <w:sz w:val="22"/>
    </w:rPr>
  </w:style>
  <w:style w:type="paragraph" w:styleId="21">
    <w:name w:val="Body Text Indent 2"/>
    <w:basedOn w:val="a"/>
    <w:rsid w:val="005B0B7C"/>
    <w:pPr>
      <w:ind w:firstLine="720"/>
      <w:jc w:val="both"/>
    </w:pPr>
    <w:rPr>
      <w:i/>
      <w:sz w:val="24"/>
    </w:rPr>
  </w:style>
  <w:style w:type="paragraph" w:styleId="30">
    <w:name w:val="Body Text 3"/>
    <w:basedOn w:val="a"/>
    <w:rsid w:val="005B0B7C"/>
    <w:rPr>
      <w:sz w:val="24"/>
    </w:rPr>
  </w:style>
  <w:style w:type="paragraph" w:styleId="31">
    <w:name w:val="Body Text Indent 3"/>
    <w:basedOn w:val="a"/>
    <w:rsid w:val="005B0B7C"/>
    <w:pPr>
      <w:ind w:firstLine="720"/>
      <w:jc w:val="both"/>
    </w:pPr>
    <w:rPr>
      <w:sz w:val="24"/>
    </w:rPr>
  </w:style>
  <w:style w:type="character" w:styleId="a4">
    <w:name w:val="Hyperlink"/>
    <w:rsid w:val="00880A97"/>
    <w:rPr>
      <w:color w:val="0000FF"/>
      <w:u w:val="single"/>
    </w:rPr>
  </w:style>
  <w:style w:type="paragraph" w:styleId="a5">
    <w:name w:val="header"/>
    <w:basedOn w:val="a"/>
    <w:rsid w:val="00433E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33E3A"/>
    <w:pPr>
      <w:tabs>
        <w:tab w:val="center" w:pos="4677"/>
        <w:tab w:val="right" w:pos="9355"/>
      </w:tabs>
    </w:pPr>
  </w:style>
  <w:style w:type="paragraph" w:customStyle="1" w:styleId="align-center">
    <w:name w:val="align-center"/>
    <w:basedOn w:val="a"/>
    <w:rsid w:val="004278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483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37CA"/>
    <w:rPr>
      <w:rFonts w:ascii="Tahoma" w:hAnsi="Tahoma" w:cs="Tahoma"/>
      <w:sz w:val="16"/>
      <w:szCs w:val="16"/>
    </w:rPr>
  </w:style>
  <w:style w:type="character" w:customStyle="1" w:styleId="mail-message-map-nobreak">
    <w:name w:val="mail-message-map-nobreak"/>
    <w:basedOn w:val="a0"/>
    <w:rsid w:val="008F5350"/>
  </w:style>
  <w:style w:type="paragraph" w:styleId="a9">
    <w:name w:val="List Paragraph"/>
    <w:basedOn w:val="a"/>
    <w:uiPriority w:val="34"/>
    <w:qFormat/>
    <w:rsid w:val="00A77014"/>
    <w:pPr>
      <w:ind w:left="720"/>
      <w:contextualSpacing/>
    </w:pPr>
  </w:style>
  <w:style w:type="paragraph" w:customStyle="1" w:styleId="Default">
    <w:name w:val="Default"/>
    <w:rsid w:val="00A7701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FE66F5"/>
    <w:rPr>
      <w:i/>
      <w:iCs/>
    </w:rPr>
  </w:style>
  <w:style w:type="character" w:styleId="ab">
    <w:name w:val="Strong"/>
    <w:basedOn w:val="a0"/>
    <w:uiPriority w:val="22"/>
    <w:qFormat/>
    <w:rsid w:val="00E00496"/>
    <w:rPr>
      <w:b/>
      <w:bCs/>
    </w:rPr>
  </w:style>
  <w:style w:type="paragraph" w:styleId="ac">
    <w:name w:val="Normal (Web)"/>
    <w:basedOn w:val="a"/>
    <w:uiPriority w:val="99"/>
    <w:unhideWhenUsed/>
    <w:rsid w:val="009526AE"/>
    <w:pPr>
      <w:spacing w:before="75" w:after="7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B7C"/>
  </w:style>
  <w:style w:type="paragraph" w:styleId="1">
    <w:name w:val="heading 1"/>
    <w:basedOn w:val="a"/>
    <w:next w:val="a"/>
    <w:qFormat/>
    <w:rsid w:val="005B0B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5B0B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0B7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B0B7C"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rsid w:val="005B0B7C"/>
    <w:pPr>
      <w:keepNext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qFormat/>
    <w:rsid w:val="005B0B7C"/>
    <w:pPr>
      <w:keepNext/>
      <w:ind w:firstLine="72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B0B7C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5B0B7C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5B0B7C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B0B7C"/>
    <w:pPr>
      <w:jc w:val="center"/>
    </w:pPr>
    <w:rPr>
      <w:b/>
      <w:sz w:val="28"/>
    </w:rPr>
  </w:style>
  <w:style w:type="paragraph" w:styleId="a3">
    <w:name w:val="Body Text Indent"/>
    <w:basedOn w:val="a"/>
    <w:rsid w:val="005B0B7C"/>
    <w:pPr>
      <w:ind w:firstLine="720"/>
      <w:jc w:val="both"/>
    </w:pPr>
    <w:rPr>
      <w:b/>
      <w:sz w:val="22"/>
    </w:rPr>
  </w:style>
  <w:style w:type="paragraph" w:styleId="21">
    <w:name w:val="Body Text Indent 2"/>
    <w:basedOn w:val="a"/>
    <w:rsid w:val="005B0B7C"/>
    <w:pPr>
      <w:ind w:firstLine="720"/>
      <w:jc w:val="both"/>
    </w:pPr>
    <w:rPr>
      <w:i/>
      <w:sz w:val="24"/>
    </w:rPr>
  </w:style>
  <w:style w:type="paragraph" w:styleId="30">
    <w:name w:val="Body Text 3"/>
    <w:basedOn w:val="a"/>
    <w:rsid w:val="005B0B7C"/>
    <w:rPr>
      <w:sz w:val="24"/>
    </w:rPr>
  </w:style>
  <w:style w:type="paragraph" w:styleId="31">
    <w:name w:val="Body Text Indent 3"/>
    <w:basedOn w:val="a"/>
    <w:rsid w:val="005B0B7C"/>
    <w:pPr>
      <w:ind w:firstLine="720"/>
      <w:jc w:val="both"/>
    </w:pPr>
    <w:rPr>
      <w:sz w:val="24"/>
    </w:rPr>
  </w:style>
  <w:style w:type="character" w:styleId="a4">
    <w:name w:val="Hyperlink"/>
    <w:rsid w:val="00880A97"/>
    <w:rPr>
      <w:color w:val="0000FF"/>
      <w:u w:val="single"/>
    </w:rPr>
  </w:style>
  <w:style w:type="paragraph" w:styleId="a5">
    <w:name w:val="header"/>
    <w:basedOn w:val="a"/>
    <w:rsid w:val="00433E3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33E3A"/>
    <w:pPr>
      <w:tabs>
        <w:tab w:val="center" w:pos="4677"/>
        <w:tab w:val="right" w:pos="9355"/>
      </w:tabs>
    </w:pPr>
  </w:style>
  <w:style w:type="paragraph" w:customStyle="1" w:styleId="align-center">
    <w:name w:val="align-center"/>
    <w:basedOn w:val="a"/>
    <w:rsid w:val="004278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4837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837CA"/>
    <w:rPr>
      <w:rFonts w:ascii="Tahoma" w:hAnsi="Tahoma" w:cs="Tahoma"/>
      <w:sz w:val="16"/>
      <w:szCs w:val="16"/>
    </w:rPr>
  </w:style>
  <w:style w:type="character" w:customStyle="1" w:styleId="mail-message-map-nobreak">
    <w:name w:val="mail-message-map-nobreak"/>
    <w:basedOn w:val="a0"/>
    <w:rsid w:val="008F5350"/>
  </w:style>
  <w:style w:type="paragraph" w:styleId="a9">
    <w:name w:val="List Paragraph"/>
    <w:basedOn w:val="a"/>
    <w:uiPriority w:val="34"/>
    <w:qFormat/>
    <w:rsid w:val="00A77014"/>
    <w:pPr>
      <w:ind w:left="720"/>
      <w:contextualSpacing/>
    </w:pPr>
  </w:style>
  <w:style w:type="paragraph" w:customStyle="1" w:styleId="Default">
    <w:name w:val="Default"/>
    <w:rsid w:val="00A7701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a">
    <w:name w:val="Emphasis"/>
    <w:basedOn w:val="a0"/>
    <w:uiPriority w:val="20"/>
    <w:qFormat/>
    <w:rsid w:val="00FE66F5"/>
    <w:rPr>
      <w:i/>
      <w:iCs/>
    </w:rPr>
  </w:style>
  <w:style w:type="character" w:styleId="ab">
    <w:name w:val="Strong"/>
    <w:basedOn w:val="a0"/>
    <w:uiPriority w:val="22"/>
    <w:qFormat/>
    <w:rsid w:val="00E00496"/>
    <w:rPr>
      <w:b/>
      <w:bCs/>
    </w:rPr>
  </w:style>
  <w:style w:type="paragraph" w:styleId="ac">
    <w:name w:val="Normal (Web)"/>
    <w:basedOn w:val="a"/>
    <w:uiPriority w:val="99"/>
    <w:unhideWhenUsed/>
    <w:rsid w:val="009526AE"/>
    <w:pPr>
      <w:spacing w:before="75" w:after="7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6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su.ru/index.php?id=13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</vt:lpstr>
    </vt:vector>
  </TitlesOfParts>
  <Company>-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</dc:title>
  <dc:creator>-</dc:creator>
  <cp:lastModifiedBy>Ирина Ад. Амосова</cp:lastModifiedBy>
  <cp:revision>6</cp:revision>
  <cp:lastPrinted>2019-10-11T07:59:00Z</cp:lastPrinted>
  <dcterms:created xsi:type="dcterms:W3CDTF">2019-10-11T08:01:00Z</dcterms:created>
  <dcterms:modified xsi:type="dcterms:W3CDTF">2019-10-11T09:59:00Z</dcterms:modified>
</cp:coreProperties>
</file>